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581" w:rsidRDefault="00384A25" w:rsidP="00696FFF">
      <w:pPr>
        <w:spacing w:line="220" w:lineRule="atLeast"/>
        <w:jc w:val="center"/>
        <w:rPr>
          <w:rFonts w:asciiTheme="majorEastAsia" w:eastAsiaTheme="majorEastAsia" w:hAnsiTheme="majorEastAsia"/>
          <w:b/>
          <w:sz w:val="44"/>
          <w:szCs w:val="44"/>
        </w:rPr>
      </w:pPr>
      <w:bookmarkStart w:id="0" w:name="_GoBack"/>
      <w:bookmarkEnd w:id="0"/>
      <w:r>
        <w:rPr>
          <w:rFonts w:asciiTheme="majorEastAsia" w:eastAsiaTheme="majorEastAsia" w:hAnsiTheme="majorEastAsia" w:hint="eastAsia"/>
          <w:b/>
          <w:sz w:val="44"/>
          <w:szCs w:val="44"/>
        </w:rPr>
        <w:t>哈尔滨工程大学20</w:t>
      </w:r>
      <w:r w:rsidR="00315539">
        <w:rPr>
          <w:rFonts w:asciiTheme="majorEastAsia" w:eastAsiaTheme="majorEastAsia" w:hAnsiTheme="majorEastAsia"/>
          <w:b/>
          <w:sz w:val="44"/>
          <w:szCs w:val="44"/>
        </w:rPr>
        <w:t>20</w:t>
      </w:r>
      <w:r w:rsidR="00315539">
        <w:rPr>
          <w:rFonts w:asciiTheme="majorEastAsia" w:eastAsiaTheme="majorEastAsia" w:hAnsiTheme="majorEastAsia" w:hint="eastAsia"/>
          <w:b/>
          <w:sz w:val="44"/>
          <w:szCs w:val="44"/>
        </w:rPr>
        <w:t>年冬</w:t>
      </w:r>
      <w:r>
        <w:rPr>
          <w:rFonts w:asciiTheme="majorEastAsia" w:eastAsiaTheme="majorEastAsia" w:hAnsiTheme="majorEastAsia" w:hint="eastAsia"/>
          <w:b/>
          <w:sz w:val="44"/>
          <w:szCs w:val="44"/>
        </w:rPr>
        <w:t>春</w:t>
      </w:r>
      <w:r w:rsidR="00BD3581">
        <w:rPr>
          <w:rFonts w:asciiTheme="majorEastAsia" w:eastAsiaTheme="majorEastAsia" w:hAnsiTheme="majorEastAsia" w:hint="eastAsia"/>
          <w:b/>
          <w:sz w:val="44"/>
          <w:szCs w:val="44"/>
        </w:rPr>
        <w:t xml:space="preserve">             </w:t>
      </w:r>
      <w:r>
        <w:rPr>
          <w:rFonts w:asciiTheme="majorEastAsia" w:eastAsiaTheme="majorEastAsia" w:hAnsiTheme="majorEastAsia" w:hint="eastAsia"/>
          <w:b/>
          <w:sz w:val="44"/>
          <w:szCs w:val="44"/>
        </w:rPr>
        <w:t>火灾防控工作实施方案</w:t>
      </w:r>
    </w:p>
    <w:p w:rsidR="00370611" w:rsidRDefault="00384A25" w:rsidP="0028492E">
      <w:pPr>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t>为</w:t>
      </w:r>
      <w:r w:rsidR="0028492E">
        <w:rPr>
          <w:rFonts w:ascii="仿宋" w:eastAsia="仿宋" w:hAnsi="仿宋" w:hint="eastAsia"/>
          <w:sz w:val="32"/>
          <w:szCs w:val="32"/>
        </w:rPr>
        <w:t>认真</w:t>
      </w:r>
      <w:r>
        <w:rPr>
          <w:rFonts w:ascii="仿宋" w:eastAsia="仿宋" w:hAnsi="仿宋" w:hint="eastAsia"/>
          <w:sz w:val="32"/>
          <w:szCs w:val="32"/>
        </w:rPr>
        <w:t>贯彻</w:t>
      </w:r>
      <w:r w:rsidR="0028492E">
        <w:rPr>
          <w:rFonts w:ascii="仿宋" w:eastAsia="仿宋" w:hAnsi="仿宋" w:hint="eastAsia"/>
          <w:sz w:val="32"/>
          <w:szCs w:val="32"/>
        </w:rPr>
        <w:t>习近平总书记关于安全生产的重要指示精神，</w:t>
      </w:r>
      <w:r>
        <w:rPr>
          <w:rFonts w:ascii="仿宋" w:eastAsia="仿宋" w:hAnsi="仿宋" w:hint="eastAsia"/>
          <w:sz w:val="32"/>
          <w:szCs w:val="32"/>
        </w:rPr>
        <w:t>严格落实黑龙江省人民政府消防安全委员会《全省冬春火灾防控工作方案》（黑消安发</w:t>
      </w:r>
      <w:r>
        <w:rPr>
          <w:rFonts w:ascii="仿宋" w:eastAsia="仿宋" w:hAnsi="仿宋" w:cs="Times New Roman" w:hint="eastAsia"/>
          <w:color w:val="000000"/>
          <w:w w:val="80"/>
          <w:sz w:val="32"/>
          <w:szCs w:val="32"/>
        </w:rPr>
        <w:t>﹝20</w:t>
      </w:r>
      <w:r w:rsidR="00315539">
        <w:rPr>
          <w:rFonts w:ascii="仿宋" w:eastAsia="仿宋" w:hAnsi="仿宋" w:cs="Times New Roman"/>
          <w:color w:val="000000"/>
          <w:w w:val="80"/>
          <w:sz w:val="32"/>
          <w:szCs w:val="32"/>
        </w:rPr>
        <w:t>20</w:t>
      </w:r>
      <w:r>
        <w:rPr>
          <w:rFonts w:ascii="仿宋" w:eastAsia="仿宋" w:hAnsi="仿宋" w:cs="Times New Roman" w:hint="eastAsia"/>
          <w:color w:val="000000"/>
          <w:w w:val="80"/>
          <w:sz w:val="32"/>
          <w:szCs w:val="32"/>
        </w:rPr>
        <w:t>﹞</w:t>
      </w:r>
      <w:r w:rsidR="00315539">
        <w:rPr>
          <w:rFonts w:ascii="仿宋" w:eastAsia="仿宋" w:hAnsi="仿宋"/>
          <w:sz w:val="32"/>
          <w:szCs w:val="32"/>
        </w:rPr>
        <w:t>5</w:t>
      </w:r>
      <w:r w:rsidR="00315539">
        <w:rPr>
          <w:rFonts w:ascii="仿宋" w:eastAsia="仿宋" w:hAnsi="仿宋" w:hint="eastAsia"/>
          <w:sz w:val="32"/>
          <w:szCs w:val="32"/>
        </w:rPr>
        <w:t>号）通知精神，进一步做好我校冬</w:t>
      </w:r>
      <w:r>
        <w:rPr>
          <w:rFonts w:ascii="仿宋" w:eastAsia="仿宋" w:hAnsi="仿宋" w:hint="eastAsia"/>
          <w:sz w:val="32"/>
          <w:szCs w:val="32"/>
        </w:rPr>
        <w:t>春消防安全工作，提高广大师生员工消防安全意识，落实单位主体责任，养成人人关心、重视、参与消防工作，</w:t>
      </w:r>
      <w:r w:rsidR="005228A8">
        <w:rPr>
          <w:rFonts w:ascii="仿宋" w:eastAsia="仿宋" w:hAnsi="仿宋" w:hint="eastAsia"/>
          <w:sz w:val="32"/>
          <w:szCs w:val="32"/>
        </w:rPr>
        <w:t>有效防范遏制重特大火灾事故发生，确保学校消防安全工作扎实有效开展，特</w:t>
      </w:r>
      <w:r>
        <w:rPr>
          <w:rFonts w:ascii="仿宋" w:eastAsia="仿宋" w:hAnsi="仿宋" w:hint="eastAsia"/>
          <w:sz w:val="32"/>
          <w:szCs w:val="32"/>
        </w:rPr>
        <w:t>制定本方案。</w:t>
      </w:r>
    </w:p>
    <w:p w:rsidR="00370611" w:rsidRDefault="00384A25">
      <w:pPr>
        <w:spacing w:after="0" w:line="560" w:lineRule="exact"/>
        <w:ind w:firstLineChars="200" w:firstLine="640"/>
        <w:jc w:val="both"/>
        <w:rPr>
          <w:rFonts w:ascii="黑体" w:eastAsia="黑体" w:hAnsi="黑体"/>
          <w:sz w:val="32"/>
          <w:szCs w:val="32"/>
        </w:rPr>
      </w:pPr>
      <w:r>
        <w:rPr>
          <w:rFonts w:ascii="黑体" w:eastAsia="黑体" w:hAnsi="黑体" w:hint="eastAsia"/>
          <w:sz w:val="32"/>
          <w:szCs w:val="32"/>
        </w:rPr>
        <w:t>一、指导思想和目标</w:t>
      </w:r>
    </w:p>
    <w:p w:rsidR="00370611" w:rsidRDefault="00384A25" w:rsidP="002D7174">
      <w:pPr>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t>深入贯彻</w:t>
      </w:r>
      <w:r w:rsidR="00FB0C69">
        <w:rPr>
          <w:rFonts w:ascii="仿宋" w:eastAsia="仿宋" w:hAnsi="仿宋" w:hint="eastAsia"/>
          <w:sz w:val="32"/>
          <w:szCs w:val="32"/>
        </w:rPr>
        <w:t>黑龙江省人民政府消防安全委员会《全省冬春火灾防控工作方案》</w:t>
      </w:r>
      <w:r>
        <w:rPr>
          <w:rFonts w:ascii="仿宋" w:eastAsia="仿宋" w:hAnsi="仿宋" w:hint="eastAsia"/>
          <w:sz w:val="32"/>
          <w:szCs w:val="32"/>
        </w:rPr>
        <w:t>的通知精神，</w:t>
      </w:r>
      <w:r w:rsidR="002A5EE2">
        <w:rPr>
          <w:rFonts w:ascii="仿宋" w:eastAsia="仿宋" w:hAnsi="仿宋" w:hint="eastAsia"/>
          <w:sz w:val="32"/>
          <w:szCs w:val="32"/>
        </w:rPr>
        <w:t>认真执行</w:t>
      </w:r>
      <w:r>
        <w:rPr>
          <w:rFonts w:ascii="仿宋" w:eastAsia="仿宋" w:hAnsi="仿宋" w:hint="eastAsia"/>
          <w:sz w:val="32"/>
          <w:szCs w:val="32"/>
        </w:rPr>
        <w:t>《中华人民共和国消防法》及《高等学校消防安全管理规定》等法律法规，结合学校消防安全工作实际情况，全面落实防火工作安全责任制，</w:t>
      </w:r>
      <w:r w:rsidR="002D7174">
        <w:rPr>
          <w:rFonts w:ascii="仿宋" w:eastAsia="仿宋" w:hAnsi="仿宋" w:hint="eastAsia"/>
          <w:sz w:val="32"/>
          <w:szCs w:val="32"/>
        </w:rPr>
        <w:t>及时化解安全风险、消除安全隐患，不断提升消防安全管理水平，建立实行集人防、物防和技防为一体的防范格局</w:t>
      </w:r>
      <w:r w:rsidR="00D34608">
        <w:rPr>
          <w:rFonts w:ascii="仿宋" w:eastAsia="仿宋" w:hAnsi="仿宋" w:hint="eastAsia"/>
          <w:sz w:val="32"/>
          <w:szCs w:val="32"/>
        </w:rPr>
        <w:t>，坚决遏制</w:t>
      </w:r>
      <w:r w:rsidR="002A5EE2">
        <w:rPr>
          <w:rFonts w:ascii="仿宋" w:eastAsia="仿宋" w:hAnsi="仿宋" w:hint="eastAsia"/>
          <w:sz w:val="32"/>
          <w:szCs w:val="32"/>
        </w:rPr>
        <w:t>重特大火灾</w:t>
      </w:r>
      <w:r w:rsidR="00D34608">
        <w:rPr>
          <w:rFonts w:ascii="仿宋" w:eastAsia="仿宋" w:hAnsi="仿宋" w:hint="eastAsia"/>
          <w:sz w:val="32"/>
          <w:szCs w:val="32"/>
        </w:rPr>
        <w:t>事故的发生，确保我校</w:t>
      </w:r>
      <w:r>
        <w:rPr>
          <w:rFonts w:ascii="仿宋" w:eastAsia="仿宋" w:hAnsi="仿宋" w:hint="eastAsia"/>
          <w:sz w:val="32"/>
          <w:szCs w:val="32"/>
        </w:rPr>
        <w:t>安全稳定。</w:t>
      </w:r>
    </w:p>
    <w:p w:rsidR="00370611" w:rsidRDefault="00384A25">
      <w:pPr>
        <w:spacing w:after="0" w:line="560" w:lineRule="exact"/>
        <w:ind w:firstLineChars="200" w:firstLine="640"/>
        <w:jc w:val="both"/>
        <w:rPr>
          <w:rFonts w:ascii="黑体" w:eastAsia="黑体" w:hAnsi="黑体"/>
          <w:sz w:val="32"/>
          <w:szCs w:val="32"/>
        </w:rPr>
      </w:pPr>
      <w:r>
        <w:rPr>
          <w:rFonts w:ascii="黑体" w:eastAsia="黑体" w:hAnsi="黑体" w:hint="eastAsia"/>
          <w:sz w:val="32"/>
          <w:szCs w:val="32"/>
        </w:rPr>
        <w:t>二、工作时间安排</w:t>
      </w:r>
    </w:p>
    <w:p w:rsidR="00370611" w:rsidRDefault="00384A25">
      <w:pPr>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t>时间：20</w:t>
      </w:r>
      <w:r w:rsidR="00853B75">
        <w:rPr>
          <w:rFonts w:ascii="仿宋" w:eastAsia="仿宋" w:hAnsi="仿宋"/>
          <w:sz w:val="32"/>
          <w:szCs w:val="32"/>
        </w:rPr>
        <w:t>20</w:t>
      </w:r>
      <w:r>
        <w:rPr>
          <w:rFonts w:ascii="仿宋" w:eastAsia="仿宋" w:hAnsi="仿宋" w:hint="eastAsia"/>
          <w:sz w:val="32"/>
          <w:szCs w:val="32"/>
        </w:rPr>
        <w:t>年1</w:t>
      </w:r>
      <w:r w:rsidR="009F16A6">
        <w:rPr>
          <w:rFonts w:ascii="仿宋" w:eastAsia="仿宋" w:hAnsi="仿宋" w:hint="eastAsia"/>
          <w:sz w:val="32"/>
          <w:szCs w:val="32"/>
        </w:rPr>
        <w:t>2</w:t>
      </w:r>
      <w:r>
        <w:rPr>
          <w:rFonts w:ascii="仿宋" w:eastAsia="仿宋" w:hAnsi="仿宋" w:hint="eastAsia"/>
          <w:sz w:val="32"/>
          <w:szCs w:val="32"/>
        </w:rPr>
        <w:t>月</w:t>
      </w:r>
      <w:r w:rsidR="009F16A6">
        <w:rPr>
          <w:rFonts w:ascii="仿宋" w:eastAsia="仿宋" w:hAnsi="仿宋" w:hint="eastAsia"/>
          <w:sz w:val="32"/>
          <w:szCs w:val="32"/>
        </w:rPr>
        <w:t>1</w:t>
      </w:r>
      <w:r>
        <w:rPr>
          <w:rFonts w:ascii="仿宋" w:eastAsia="仿宋" w:hAnsi="仿宋" w:hint="eastAsia"/>
          <w:sz w:val="32"/>
          <w:szCs w:val="32"/>
        </w:rPr>
        <w:t>日至20</w:t>
      </w:r>
      <w:r w:rsidR="00853B75">
        <w:rPr>
          <w:rFonts w:ascii="仿宋" w:eastAsia="仿宋" w:hAnsi="仿宋"/>
          <w:sz w:val="32"/>
          <w:szCs w:val="32"/>
        </w:rPr>
        <w:t>21</w:t>
      </w:r>
      <w:r>
        <w:rPr>
          <w:rFonts w:ascii="仿宋" w:eastAsia="仿宋" w:hAnsi="仿宋" w:hint="eastAsia"/>
          <w:sz w:val="32"/>
          <w:szCs w:val="32"/>
        </w:rPr>
        <w:t>年</w:t>
      </w:r>
      <w:r w:rsidR="00853B75">
        <w:rPr>
          <w:rFonts w:ascii="仿宋" w:eastAsia="仿宋" w:hAnsi="仿宋"/>
          <w:sz w:val="32"/>
          <w:szCs w:val="32"/>
        </w:rPr>
        <w:t>3</w:t>
      </w:r>
      <w:r>
        <w:rPr>
          <w:rFonts w:ascii="仿宋" w:eastAsia="仿宋" w:hAnsi="仿宋" w:hint="eastAsia"/>
          <w:sz w:val="32"/>
          <w:szCs w:val="32"/>
        </w:rPr>
        <w:t>月</w:t>
      </w:r>
      <w:r w:rsidR="00853B75">
        <w:rPr>
          <w:rFonts w:ascii="仿宋" w:eastAsia="仿宋" w:hAnsi="仿宋" w:hint="eastAsia"/>
          <w:sz w:val="32"/>
          <w:szCs w:val="32"/>
        </w:rPr>
        <w:t>底</w:t>
      </w:r>
    </w:p>
    <w:p w:rsidR="00370611" w:rsidRDefault="00384A25">
      <w:pPr>
        <w:spacing w:after="0" w:line="560" w:lineRule="exact"/>
        <w:ind w:firstLineChars="200" w:firstLine="643"/>
        <w:jc w:val="both"/>
        <w:rPr>
          <w:rFonts w:ascii="仿宋" w:eastAsia="仿宋" w:hAnsi="仿宋"/>
          <w:sz w:val="32"/>
          <w:szCs w:val="32"/>
        </w:rPr>
      </w:pPr>
      <w:r>
        <w:rPr>
          <w:rFonts w:ascii="仿宋" w:eastAsia="仿宋" w:hAnsi="仿宋" w:hint="eastAsia"/>
          <w:b/>
          <w:sz w:val="32"/>
          <w:szCs w:val="32"/>
        </w:rPr>
        <w:t>（一）</w:t>
      </w:r>
      <w:r w:rsidR="005A288C">
        <w:rPr>
          <w:rFonts w:ascii="仿宋" w:eastAsia="仿宋" w:hAnsi="仿宋" w:hint="eastAsia"/>
          <w:b/>
          <w:sz w:val="32"/>
          <w:szCs w:val="32"/>
        </w:rPr>
        <w:t>动员部署阶段（20</w:t>
      </w:r>
      <w:r w:rsidR="00FB0C69">
        <w:rPr>
          <w:rFonts w:ascii="仿宋" w:eastAsia="仿宋" w:hAnsi="仿宋"/>
          <w:b/>
          <w:sz w:val="32"/>
          <w:szCs w:val="32"/>
        </w:rPr>
        <w:t>20</w:t>
      </w:r>
      <w:r w:rsidR="005A288C">
        <w:rPr>
          <w:rFonts w:ascii="仿宋" w:eastAsia="仿宋" w:hAnsi="仿宋" w:hint="eastAsia"/>
          <w:b/>
          <w:sz w:val="32"/>
          <w:szCs w:val="32"/>
        </w:rPr>
        <w:t>年1</w:t>
      </w:r>
      <w:r w:rsidR="009F16A6">
        <w:rPr>
          <w:rFonts w:ascii="仿宋" w:eastAsia="仿宋" w:hAnsi="仿宋" w:hint="eastAsia"/>
          <w:b/>
          <w:sz w:val="32"/>
          <w:szCs w:val="32"/>
        </w:rPr>
        <w:t>2</w:t>
      </w:r>
      <w:r w:rsidR="005A288C">
        <w:rPr>
          <w:rFonts w:ascii="仿宋" w:eastAsia="仿宋" w:hAnsi="仿宋" w:hint="eastAsia"/>
          <w:b/>
          <w:sz w:val="32"/>
          <w:szCs w:val="32"/>
        </w:rPr>
        <w:t>月</w:t>
      </w:r>
      <w:r w:rsidR="009F16A6">
        <w:rPr>
          <w:rFonts w:ascii="仿宋" w:eastAsia="仿宋" w:hAnsi="仿宋" w:hint="eastAsia"/>
          <w:b/>
          <w:sz w:val="32"/>
          <w:szCs w:val="32"/>
        </w:rPr>
        <w:t>1</w:t>
      </w:r>
      <w:r w:rsidR="005A288C">
        <w:rPr>
          <w:rFonts w:ascii="仿宋" w:eastAsia="仿宋" w:hAnsi="仿宋" w:hint="eastAsia"/>
          <w:b/>
          <w:sz w:val="32"/>
          <w:szCs w:val="32"/>
        </w:rPr>
        <w:t>日至20</w:t>
      </w:r>
      <w:r w:rsidR="00FB0C69">
        <w:rPr>
          <w:rFonts w:ascii="仿宋" w:eastAsia="仿宋" w:hAnsi="仿宋"/>
          <w:b/>
          <w:sz w:val="32"/>
          <w:szCs w:val="32"/>
        </w:rPr>
        <w:t>20</w:t>
      </w:r>
      <w:r w:rsidR="005A288C">
        <w:rPr>
          <w:rFonts w:ascii="仿宋" w:eastAsia="仿宋" w:hAnsi="仿宋" w:hint="eastAsia"/>
          <w:b/>
          <w:sz w:val="32"/>
          <w:szCs w:val="32"/>
        </w:rPr>
        <w:t>年12月</w:t>
      </w:r>
      <w:r w:rsidR="00FB0C69">
        <w:rPr>
          <w:rFonts w:ascii="仿宋" w:eastAsia="仿宋" w:hAnsi="仿宋"/>
          <w:b/>
          <w:sz w:val="32"/>
          <w:szCs w:val="32"/>
        </w:rPr>
        <w:t>6</w:t>
      </w:r>
      <w:r w:rsidR="005A288C">
        <w:rPr>
          <w:rFonts w:ascii="仿宋" w:eastAsia="仿宋" w:hAnsi="仿宋" w:hint="eastAsia"/>
          <w:b/>
          <w:sz w:val="32"/>
          <w:szCs w:val="32"/>
        </w:rPr>
        <w:t>日）</w:t>
      </w:r>
      <w:r>
        <w:rPr>
          <w:rFonts w:ascii="仿宋" w:eastAsia="仿宋" w:hAnsi="仿宋" w:hint="eastAsia"/>
          <w:sz w:val="32"/>
          <w:szCs w:val="32"/>
        </w:rPr>
        <w:t>，各单位</w:t>
      </w:r>
      <w:r w:rsidR="002D7174">
        <w:rPr>
          <w:rFonts w:ascii="仿宋" w:eastAsia="仿宋" w:hAnsi="仿宋" w:hint="eastAsia"/>
          <w:sz w:val="32"/>
          <w:szCs w:val="32"/>
        </w:rPr>
        <w:t>召开安全会议进行动员部署，明确职责任务，细化工作措施，</w:t>
      </w:r>
      <w:r w:rsidR="002A5EE2">
        <w:rPr>
          <w:rFonts w:ascii="仿宋" w:eastAsia="仿宋" w:hAnsi="仿宋" w:hint="eastAsia"/>
          <w:sz w:val="32"/>
          <w:szCs w:val="32"/>
        </w:rPr>
        <w:t>积极开展消防安全宣传活动，</w:t>
      </w:r>
      <w:r w:rsidR="005A288C">
        <w:rPr>
          <w:rFonts w:ascii="仿宋" w:eastAsia="仿宋" w:hAnsi="仿宋" w:hint="eastAsia"/>
          <w:sz w:val="32"/>
          <w:szCs w:val="32"/>
        </w:rPr>
        <w:t>营造良好舆论氛围</w:t>
      </w:r>
      <w:r>
        <w:rPr>
          <w:rFonts w:ascii="仿宋" w:eastAsia="仿宋" w:hAnsi="仿宋" w:hint="eastAsia"/>
          <w:sz w:val="32"/>
          <w:szCs w:val="32"/>
        </w:rPr>
        <w:t>。</w:t>
      </w:r>
    </w:p>
    <w:p w:rsidR="005A288C" w:rsidRDefault="00384A25">
      <w:pPr>
        <w:spacing w:after="0" w:line="560" w:lineRule="exact"/>
        <w:ind w:firstLineChars="200" w:firstLine="643"/>
        <w:jc w:val="both"/>
        <w:rPr>
          <w:rFonts w:ascii="仿宋" w:eastAsia="仿宋" w:hAnsi="仿宋"/>
          <w:b/>
          <w:sz w:val="32"/>
          <w:szCs w:val="32"/>
        </w:rPr>
      </w:pPr>
      <w:r>
        <w:rPr>
          <w:rFonts w:ascii="仿宋" w:eastAsia="仿宋" w:hAnsi="仿宋" w:hint="eastAsia"/>
          <w:b/>
          <w:sz w:val="32"/>
          <w:szCs w:val="32"/>
        </w:rPr>
        <w:lastRenderedPageBreak/>
        <w:t>（二）</w:t>
      </w:r>
      <w:r w:rsidR="005A288C">
        <w:rPr>
          <w:rFonts w:ascii="仿宋" w:eastAsia="仿宋" w:hAnsi="仿宋" w:hint="eastAsia"/>
          <w:b/>
          <w:sz w:val="32"/>
          <w:szCs w:val="32"/>
        </w:rPr>
        <w:t>组织实施阶段（20</w:t>
      </w:r>
      <w:r w:rsidR="00FB0C69">
        <w:rPr>
          <w:rFonts w:ascii="仿宋" w:eastAsia="仿宋" w:hAnsi="仿宋"/>
          <w:b/>
          <w:sz w:val="32"/>
          <w:szCs w:val="32"/>
        </w:rPr>
        <w:t>20</w:t>
      </w:r>
      <w:r w:rsidR="005A288C">
        <w:rPr>
          <w:rFonts w:ascii="仿宋" w:eastAsia="仿宋" w:hAnsi="仿宋" w:hint="eastAsia"/>
          <w:b/>
          <w:sz w:val="32"/>
          <w:szCs w:val="32"/>
        </w:rPr>
        <w:t>年12月</w:t>
      </w:r>
      <w:r w:rsidR="00FB0C69">
        <w:rPr>
          <w:rFonts w:ascii="仿宋" w:eastAsia="仿宋" w:hAnsi="仿宋"/>
          <w:b/>
          <w:sz w:val="32"/>
          <w:szCs w:val="32"/>
        </w:rPr>
        <w:t>7</w:t>
      </w:r>
      <w:r w:rsidR="005A288C">
        <w:rPr>
          <w:rFonts w:ascii="仿宋" w:eastAsia="仿宋" w:hAnsi="仿宋" w:hint="eastAsia"/>
          <w:b/>
          <w:sz w:val="32"/>
          <w:szCs w:val="32"/>
        </w:rPr>
        <w:t>日至20</w:t>
      </w:r>
      <w:r w:rsidR="00FB0C69">
        <w:rPr>
          <w:rFonts w:ascii="仿宋" w:eastAsia="仿宋" w:hAnsi="仿宋"/>
          <w:b/>
          <w:sz w:val="32"/>
          <w:szCs w:val="32"/>
        </w:rPr>
        <w:t>21</w:t>
      </w:r>
      <w:r w:rsidR="00FB0C69">
        <w:rPr>
          <w:rFonts w:ascii="仿宋" w:eastAsia="仿宋" w:hAnsi="仿宋" w:hint="eastAsia"/>
          <w:b/>
          <w:sz w:val="32"/>
          <w:szCs w:val="32"/>
        </w:rPr>
        <w:t>全国“两会”结束</w:t>
      </w:r>
      <w:r w:rsidR="005A288C">
        <w:rPr>
          <w:rFonts w:ascii="仿宋" w:eastAsia="仿宋" w:hAnsi="仿宋" w:hint="eastAsia"/>
          <w:b/>
          <w:sz w:val="32"/>
          <w:szCs w:val="32"/>
        </w:rPr>
        <w:t>）</w:t>
      </w:r>
      <w:r w:rsidR="001F48B5" w:rsidRPr="001F48B5">
        <w:rPr>
          <w:rFonts w:ascii="仿宋" w:eastAsia="仿宋" w:hAnsi="仿宋" w:hint="eastAsia"/>
          <w:sz w:val="32"/>
          <w:szCs w:val="32"/>
        </w:rPr>
        <w:t>分</w:t>
      </w:r>
      <w:r w:rsidR="001F48B5" w:rsidRPr="001F48B5">
        <w:rPr>
          <w:rFonts w:ascii="仿宋" w:eastAsia="仿宋" w:hAnsi="仿宋"/>
          <w:sz w:val="32"/>
          <w:szCs w:val="32"/>
        </w:rPr>
        <w:t>三个阶段进行：</w:t>
      </w:r>
    </w:p>
    <w:p w:rsidR="00774925" w:rsidRDefault="001F48B5">
      <w:pPr>
        <w:spacing w:after="0" w:line="560" w:lineRule="exact"/>
        <w:ind w:firstLineChars="200" w:firstLine="640"/>
        <w:jc w:val="both"/>
        <w:rPr>
          <w:rFonts w:ascii="仿宋" w:eastAsia="仿宋" w:hAnsi="仿宋"/>
          <w:sz w:val="32"/>
          <w:szCs w:val="32"/>
        </w:rPr>
      </w:pPr>
      <w:r w:rsidRPr="00774925">
        <w:rPr>
          <w:rFonts w:ascii="仿宋" w:eastAsia="仿宋" w:hAnsi="仿宋" w:hint="eastAsia"/>
          <w:sz w:val="32"/>
          <w:szCs w:val="32"/>
        </w:rPr>
        <w:t>第一</w:t>
      </w:r>
      <w:r w:rsidRPr="00774925">
        <w:rPr>
          <w:rFonts w:ascii="仿宋" w:eastAsia="仿宋" w:hAnsi="仿宋"/>
          <w:sz w:val="32"/>
          <w:szCs w:val="32"/>
        </w:rPr>
        <w:t>阶段</w:t>
      </w:r>
      <w:r w:rsidR="00774925" w:rsidRPr="00774925">
        <w:rPr>
          <w:rFonts w:ascii="仿宋" w:eastAsia="仿宋" w:hAnsi="仿宋" w:hint="eastAsia"/>
          <w:sz w:val="32"/>
          <w:szCs w:val="32"/>
        </w:rPr>
        <w:t>（20</w:t>
      </w:r>
      <w:r w:rsidR="00774925" w:rsidRPr="00774925">
        <w:rPr>
          <w:rFonts w:ascii="仿宋" w:eastAsia="仿宋" w:hAnsi="仿宋"/>
          <w:sz w:val="32"/>
          <w:szCs w:val="32"/>
        </w:rPr>
        <w:t>20</w:t>
      </w:r>
      <w:r w:rsidR="00774925" w:rsidRPr="00774925">
        <w:rPr>
          <w:rFonts w:ascii="仿宋" w:eastAsia="仿宋" w:hAnsi="仿宋" w:hint="eastAsia"/>
          <w:sz w:val="32"/>
          <w:szCs w:val="32"/>
        </w:rPr>
        <w:t>年12</w:t>
      </w:r>
      <w:r w:rsidR="00774925" w:rsidRPr="00FB0C69">
        <w:rPr>
          <w:rFonts w:ascii="仿宋" w:eastAsia="仿宋" w:hAnsi="仿宋" w:hint="eastAsia"/>
          <w:sz w:val="32"/>
          <w:szCs w:val="32"/>
        </w:rPr>
        <w:t>月</w:t>
      </w:r>
      <w:r w:rsidR="00774925" w:rsidRPr="00FB0C69">
        <w:rPr>
          <w:rFonts w:ascii="仿宋" w:eastAsia="仿宋" w:hAnsi="仿宋"/>
          <w:sz w:val="32"/>
          <w:szCs w:val="32"/>
        </w:rPr>
        <w:t>7</w:t>
      </w:r>
      <w:r w:rsidR="00774925" w:rsidRPr="00FB0C69">
        <w:rPr>
          <w:rFonts w:ascii="仿宋" w:eastAsia="仿宋" w:hAnsi="仿宋" w:hint="eastAsia"/>
          <w:sz w:val="32"/>
          <w:szCs w:val="32"/>
        </w:rPr>
        <w:t>日至</w:t>
      </w:r>
      <w:r w:rsidR="00774925" w:rsidRPr="00FB0C69">
        <w:rPr>
          <w:rFonts w:ascii="仿宋" w:eastAsia="仿宋" w:hAnsi="仿宋"/>
          <w:sz w:val="32"/>
          <w:szCs w:val="32"/>
        </w:rPr>
        <w:t>12</w:t>
      </w:r>
      <w:r w:rsidR="00774925" w:rsidRPr="00FB0C69">
        <w:rPr>
          <w:rFonts w:ascii="仿宋" w:eastAsia="仿宋" w:hAnsi="仿宋" w:hint="eastAsia"/>
          <w:sz w:val="32"/>
          <w:szCs w:val="32"/>
        </w:rPr>
        <w:t>月</w:t>
      </w:r>
      <w:r w:rsidR="00774925" w:rsidRPr="00FB0C69">
        <w:rPr>
          <w:rFonts w:ascii="仿宋" w:eastAsia="仿宋" w:hAnsi="仿宋"/>
          <w:sz w:val="32"/>
          <w:szCs w:val="32"/>
        </w:rPr>
        <w:t>末</w:t>
      </w:r>
      <w:r w:rsidR="00774925" w:rsidRPr="00FB0C69">
        <w:rPr>
          <w:rFonts w:ascii="仿宋" w:eastAsia="仿宋" w:hAnsi="仿宋" w:hint="eastAsia"/>
          <w:sz w:val="32"/>
          <w:szCs w:val="32"/>
        </w:rPr>
        <w:t>）</w:t>
      </w:r>
    </w:p>
    <w:p w:rsidR="00370611" w:rsidRPr="00774925" w:rsidRDefault="005A288C" w:rsidP="00774925">
      <w:pPr>
        <w:spacing w:after="0" w:line="560" w:lineRule="exact"/>
        <w:ind w:firstLineChars="200" w:firstLine="640"/>
        <w:jc w:val="both"/>
        <w:rPr>
          <w:rFonts w:ascii="仿宋" w:eastAsia="仿宋" w:hAnsi="仿宋"/>
          <w:sz w:val="32"/>
          <w:szCs w:val="32"/>
        </w:rPr>
      </w:pPr>
      <w:r w:rsidRPr="00774925">
        <w:rPr>
          <w:rFonts w:ascii="仿宋" w:eastAsia="仿宋" w:hAnsi="仿宋" w:hint="eastAsia"/>
          <w:sz w:val="32"/>
          <w:szCs w:val="32"/>
        </w:rPr>
        <w:t>1.自查整改</w:t>
      </w:r>
      <w:r w:rsidR="00774925">
        <w:rPr>
          <w:rFonts w:ascii="仿宋" w:eastAsia="仿宋" w:hAnsi="仿宋" w:hint="eastAsia"/>
          <w:sz w:val="32"/>
          <w:szCs w:val="32"/>
        </w:rPr>
        <w:t>。</w:t>
      </w:r>
      <w:r w:rsidR="00DC493D" w:rsidRPr="00774925">
        <w:rPr>
          <w:rFonts w:ascii="仿宋" w:eastAsia="仿宋" w:hAnsi="仿宋" w:hint="eastAsia"/>
          <w:sz w:val="32"/>
          <w:szCs w:val="32"/>
        </w:rPr>
        <w:t>各单位</w:t>
      </w:r>
      <w:r w:rsidR="003B59A5">
        <w:rPr>
          <w:rFonts w:ascii="仿宋" w:eastAsia="仿宋" w:hAnsi="仿宋" w:hint="eastAsia"/>
          <w:sz w:val="32"/>
          <w:szCs w:val="32"/>
        </w:rPr>
        <w:t>要</w:t>
      </w:r>
      <w:r w:rsidR="00DC493D" w:rsidRPr="00774925">
        <w:rPr>
          <w:rFonts w:ascii="仿宋" w:eastAsia="仿宋" w:hAnsi="仿宋" w:hint="eastAsia"/>
          <w:sz w:val="32"/>
          <w:szCs w:val="32"/>
        </w:rPr>
        <w:t>认真组织开展本单位自检自查工作</w:t>
      </w:r>
      <w:r w:rsidR="002C4534" w:rsidRPr="00774925">
        <w:rPr>
          <w:rFonts w:ascii="仿宋" w:eastAsia="仿宋" w:hAnsi="仿宋" w:hint="eastAsia"/>
          <w:sz w:val="32"/>
          <w:szCs w:val="32"/>
        </w:rPr>
        <w:t>，</w:t>
      </w:r>
      <w:r w:rsidR="00384A25" w:rsidRPr="00774925">
        <w:rPr>
          <w:rFonts w:ascii="仿宋" w:eastAsia="仿宋" w:hAnsi="仿宋" w:hint="eastAsia"/>
          <w:sz w:val="32"/>
          <w:szCs w:val="32"/>
        </w:rPr>
        <w:t>对在自检自查过程中发现隐患进行整改，整改不了需要学校解决的安全隐患</w:t>
      </w:r>
      <w:r w:rsidR="002C4534" w:rsidRPr="00774925">
        <w:rPr>
          <w:rFonts w:ascii="仿宋" w:eastAsia="仿宋" w:hAnsi="仿宋" w:hint="eastAsia"/>
          <w:sz w:val="32"/>
          <w:szCs w:val="32"/>
        </w:rPr>
        <w:t>，</w:t>
      </w:r>
      <w:r w:rsidR="00384A25" w:rsidRPr="00774925">
        <w:rPr>
          <w:rFonts w:ascii="仿宋" w:eastAsia="仿宋" w:hAnsi="仿宋" w:hint="eastAsia"/>
          <w:sz w:val="32"/>
          <w:szCs w:val="32"/>
        </w:rPr>
        <w:t>及时报学校安全保卫处协调处理，并制定好整改前的防范方案。</w:t>
      </w:r>
    </w:p>
    <w:p w:rsidR="005A288C" w:rsidRDefault="005A288C" w:rsidP="00774925">
      <w:pPr>
        <w:spacing w:after="0" w:line="560" w:lineRule="exact"/>
        <w:ind w:firstLineChars="200" w:firstLine="640"/>
        <w:jc w:val="both"/>
        <w:rPr>
          <w:rFonts w:ascii="仿宋" w:eastAsia="仿宋" w:hAnsi="仿宋"/>
          <w:sz w:val="32"/>
          <w:szCs w:val="32"/>
        </w:rPr>
      </w:pPr>
      <w:r w:rsidRPr="00774925">
        <w:rPr>
          <w:rFonts w:ascii="仿宋" w:eastAsia="仿宋" w:hAnsi="仿宋" w:hint="eastAsia"/>
          <w:sz w:val="32"/>
          <w:szCs w:val="32"/>
        </w:rPr>
        <w:t>2.培训演练</w:t>
      </w:r>
      <w:r w:rsidR="00774925">
        <w:rPr>
          <w:rFonts w:ascii="仿宋" w:eastAsia="仿宋" w:hAnsi="仿宋" w:hint="eastAsia"/>
          <w:sz w:val="32"/>
          <w:szCs w:val="32"/>
        </w:rPr>
        <w:t>。</w:t>
      </w:r>
      <w:r>
        <w:rPr>
          <w:rFonts w:ascii="仿宋" w:eastAsia="仿宋" w:hAnsi="仿宋" w:hint="eastAsia"/>
          <w:sz w:val="32"/>
          <w:szCs w:val="32"/>
        </w:rPr>
        <w:t>各单位</w:t>
      </w:r>
      <w:r w:rsidR="003B59A5">
        <w:rPr>
          <w:rFonts w:ascii="仿宋" w:eastAsia="仿宋" w:hAnsi="仿宋" w:hint="eastAsia"/>
          <w:sz w:val="32"/>
          <w:szCs w:val="32"/>
        </w:rPr>
        <w:t>要</w:t>
      </w:r>
      <w:r w:rsidR="000E3162">
        <w:rPr>
          <w:rFonts w:ascii="仿宋" w:eastAsia="仿宋" w:hAnsi="仿宋" w:hint="eastAsia"/>
          <w:sz w:val="32"/>
          <w:szCs w:val="32"/>
        </w:rPr>
        <w:t>认真落实消防安全</w:t>
      </w:r>
      <w:r w:rsidR="00215DA6">
        <w:rPr>
          <w:rFonts w:ascii="仿宋" w:eastAsia="仿宋" w:hAnsi="仿宋" w:hint="eastAsia"/>
          <w:sz w:val="32"/>
          <w:szCs w:val="32"/>
        </w:rPr>
        <w:t>教育工作</w:t>
      </w:r>
      <w:r w:rsidR="000E3162">
        <w:rPr>
          <w:rFonts w:ascii="仿宋" w:eastAsia="仿宋" w:hAnsi="仿宋" w:hint="eastAsia"/>
          <w:sz w:val="32"/>
          <w:szCs w:val="32"/>
        </w:rPr>
        <w:t>，</w:t>
      </w:r>
      <w:r w:rsidR="00215DA6">
        <w:rPr>
          <w:rFonts w:ascii="仿宋" w:eastAsia="仿宋" w:hAnsi="仿宋" w:hint="eastAsia"/>
          <w:sz w:val="32"/>
          <w:szCs w:val="32"/>
        </w:rPr>
        <w:t>积极</w:t>
      </w:r>
      <w:r w:rsidR="00215DA6">
        <w:rPr>
          <w:rFonts w:ascii="仿宋" w:eastAsia="仿宋" w:hAnsi="仿宋"/>
          <w:sz w:val="32"/>
          <w:szCs w:val="32"/>
        </w:rPr>
        <w:t>开展</w:t>
      </w:r>
      <w:r w:rsidR="00215DA6">
        <w:rPr>
          <w:rFonts w:ascii="仿宋" w:eastAsia="仿宋" w:hAnsi="仿宋" w:hint="eastAsia"/>
          <w:sz w:val="32"/>
          <w:szCs w:val="32"/>
        </w:rPr>
        <w:t>培训</w:t>
      </w:r>
      <w:r w:rsidR="00215DA6">
        <w:rPr>
          <w:rFonts w:ascii="仿宋" w:eastAsia="仿宋" w:hAnsi="仿宋"/>
          <w:sz w:val="32"/>
          <w:szCs w:val="32"/>
        </w:rPr>
        <w:t>演练，</w:t>
      </w:r>
      <w:r w:rsidR="00215DA6">
        <w:rPr>
          <w:rFonts w:ascii="仿宋" w:eastAsia="仿宋" w:hAnsi="仿宋" w:hint="eastAsia"/>
          <w:sz w:val="32"/>
          <w:szCs w:val="32"/>
        </w:rPr>
        <w:t>并将</w:t>
      </w:r>
      <w:r w:rsidR="00215DA6">
        <w:rPr>
          <w:rFonts w:ascii="仿宋" w:eastAsia="仿宋" w:hAnsi="仿宋"/>
          <w:sz w:val="32"/>
          <w:szCs w:val="32"/>
        </w:rPr>
        <w:t>消防</w:t>
      </w:r>
      <w:r w:rsidR="00215DA6">
        <w:rPr>
          <w:rFonts w:ascii="仿宋" w:eastAsia="仿宋" w:hAnsi="仿宋" w:hint="eastAsia"/>
          <w:sz w:val="32"/>
          <w:szCs w:val="32"/>
        </w:rPr>
        <w:t>培训演练情况上报安全保卫处。</w:t>
      </w:r>
    </w:p>
    <w:p w:rsidR="001F48B5" w:rsidRDefault="00774925" w:rsidP="00DC493D">
      <w:pPr>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t>第二阶段(</w:t>
      </w:r>
      <w:r>
        <w:rPr>
          <w:rFonts w:ascii="仿宋" w:eastAsia="仿宋" w:hAnsi="仿宋"/>
          <w:sz w:val="32"/>
          <w:szCs w:val="32"/>
        </w:rPr>
        <w:t>2021</w:t>
      </w:r>
      <w:r>
        <w:rPr>
          <w:rFonts w:ascii="仿宋" w:eastAsia="仿宋" w:hAnsi="仿宋" w:hint="eastAsia"/>
          <w:sz w:val="32"/>
          <w:szCs w:val="32"/>
        </w:rPr>
        <w:t>年1月1日</w:t>
      </w:r>
      <w:r>
        <w:rPr>
          <w:rFonts w:ascii="仿宋" w:eastAsia="仿宋" w:hAnsi="仿宋"/>
          <w:sz w:val="32"/>
          <w:szCs w:val="32"/>
        </w:rPr>
        <w:t>至</w:t>
      </w:r>
      <w:r>
        <w:rPr>
          <w:rFonts w:ascii="仿宋" w:eastAsia="仿宋" w:hAnsi="仿宋" w:hint="eastAsia"/>
          <w:sz w:val="32"/>
          <w:szCs w:val="32"/>
        </w:rPr>
        <w:t>2月</w:t>
      </w:r>
      <w:r>
        <w:rPr>
          <w:rFonts w:ascii="仿宋" w:eastAsia="仿宋" w:hAnsi="仿宋"/>
          <w:sz w:val="32"/>
          <w:szCs w:val="32"/>
        </w:rPr>
        <w:t>末</w:t>
      </w:r>
      <w:r>
        <w:rPr>
          <w:rFonts w:ascii="仿宋" w:eastAsia="仿宋" w:hAnsi="仿宋" w:hint="eastAsia"/>
          <w:sz w:val="32"/>
          <w:szCs w:val="32"/>
        </w:rPr>
        <w:t>)</w:t>
      </w:r>
    </w:p>
    <w:p w:rsidR="00774925" w:rsidRDefault="00774925" w:rsidP="00DC493D">
      <w:pPr>
        <w:spacing w:after="0" w:line="560" w:lineRule="exact"/>
        <w:ind w:firstLineChars="200" w:firstLine="640"/>
        <w:jc w:val="both"/>
        <w:rPr>
          <w:rFonts w:ascii="仿宋" w:eastAsia="仿宋" w:hAnsi="仿宋" w:cs="Times New Roman"/>
          <w:sz w:val="32"/>
          <w:szCs w:val="32"/>
        </w:rPr>
      </w:pPr>
      <w:r>
        <w:rPr>
          <w:rFonts w:ascii="仿宋" w:eastAsia="仿宋" w:hAnsi="仿宋" w:cs="Times New Roman" w:hint="eastAsia"/>
          <w:sz w:val="32"/>
          <w:szCs w:val="32"/>
        </w:rPr>
        <w:t>开展</w:t>
      </w:r>
      <w:r>
        <w:rPr>
          <w:rFonts w:ascii="仿宋" w:eastAsia="仿宋" w:hAnsi="仿宋" w:cs="Times New Roman"/>
          <w:sz w:val="32"/>
          <w:szCs w:val="32"/>
        </w:rPr>
        <w:t>元旦春节寒假期间“</w:t>
      </w:r>
      <w:r>
        <w:rPr>
          <w:rFonts w:ascii="仿宋" w:eastAsia="仿宋" w:hAnsi="仿宋" w:cs="Times New Roman" w:hint="eastAsia"/>
          <w:sz w:val="32"/>
          <w:szCs w:val="32"/>
        </w:rPr>
        <w:t>持续战</w:t>
      </w:r>
      <w:r>
        <w:rPr>
          <w:rFonts w:ascii="仿宋" w:eastAsia="仿宋" w:hAnsi="仿宋" w:cs="Times New Roman"/>
          <w:sz w:val="32"/>
          <w:szCs w:val="32"/>
        </w:rPr>
        <w:t>”</w:t>
      </w:r>
      <w:r>
        <w:rPr>
          <w:rFonts w:ascii="仿宋" w:eastAsia="仿宋" w:hAnsi="仿宋" w:cs="Times New Roman" w:hint="eastAsia"/>
          <w:sz w:val="32"/>
          <w:szCs w:val="32"/>
        </w:rPr>
        <w:t>。</w:t>
      </w:r>
      <w:r>
        <w:rPr>
          <w:rFonts w:ascii="仿宋" w:eastAsia="仿宋" w:hAnsi="仿宋" w:cs="Times New Roman"/>
          <w:sz w:val="32"/>
          <w:szCs w:val="32"/>
        </w:rPr>
        <w:t>各单位</w:t>
      </w:r>
      <w:r>
        <w:rPr>
          <w:rFonts w:ascii="仿宋" w:eastAsia="仿宋" w:hAnsi="仿宋" w:cs="Times New Roman" w:hint="eastAsia"/>
          <w:sz w:val="32"/>
          <w:szCs w:val="32"/>
        </w:rPr>
        <w:t>要坚持</w:t>
      </w:r>
      <w:r>
        <w:rPr>
          <w:rFonts w:ascii="仿宋" w:eastAsia="仿宋" w:hAnsi="仿宋" w:cs="Times New Roman"/>
          <w:sz w:val="32"/>
          <w:szCs w:val="32"/>
        </w:rPr>
        <w:t>做好</w:t>
      </w:r>
      <w:r>
        <w:rPr>
          <w:rFonts w:ascii="仿宋" w:eastAsia="仿宋" w:hAnsi="仿宋" w:cs="Times New Roman" w:hint="eastAsia"/>
          <w:sz w:val="32"/>
          <w:szCs w:val="32"/>
        </w:rPr>
        <w:t>防火</w:t>
      </w:r>
      <w:r>
        <w:rPr>
          <w:rFonts w:ascii="仿宋" w:eastAsia="仿宋" w:hAnsi="仿宋" w:cs="Times New Roman"/>
          <w:sz w:val="32"/>
          <w:szCs w:val="32"/>
        </w:rPr>
        <w:t>日常检查巡查</w:t>
      </w:r>
      <w:r>
        <w:rPr>
          <w:rFonts w:ascii="仿宋" w:eastAsia="仿宋" w:hAnsi="仿宋" w:cs="Times New Roman" w:hint="eastAsia"/>
          <w:sz w:val="32"/>
          <w:szCs w:val="32"/>
        </w:rPr>
        <w:t>工作</w:t>
      </w:r>
      <w:r>
        <w:rPr>
          <w:rFonts w:ascii="仿宋" w:eastAsia="仿宋" w:hAnsi="仿宋" w:cs="Times New Roman"/>
          <w:sz w:val="32"/>
          <w:szCs w:val="32"/>
        </w:rPr>
        <w:t>，节日期间要</w:t>
      </w:r>
      <w:r>
        <w:rPr>
          <w:rFonts w:ascii="仿宋" w:eastAsia="仿宋" w:hAnsi="仿宋" w:cs="Times New Roman" w:hint="eastAsia"/>
          <w:sz w:val="32"/>
          <w:szCs w:val="32"/>
        </w:rPr>
        <w:t>统一</w:t>
      </w:r>
      <w:r>
        <w:rPr>
          <w:rFonts w:ascii="仿宋" w:eastAsia="仿宋" w:hAnsi="仿宋" w:cs="Times New Roman"/>
          <w:sz w:val="32"/>
          <w:szCs w:val="32"/>
        </w:rPr>
        <w:t>做好部署，</w:t>
      </w:r>
      <w:r>
        <w:rPr>
          <w:rFonts w:ascii="仿宋" w:eastAsia="仿宋" w:hAnsi="仿宋" w:cs="Times New Roman" w:hint="eastAsia"/>
          <w:sz w:val="32"/>
          <w:szCs w:val="32"/>
        </w:rPr>
        <w:t>随机</w:t>
      </w:r>
      <w:r>
        <w:rPr>
          <w:rFonts w:ascii="仿宋" w:eastAsia="仿宋" w:hAnsi="仿宋" w:cs="Times New Roman"/>
          <w:sz w:val="32"/>
          <w:szCs w:val="32"/>
        </w:rPr>
        <w:t>抽查</w:t>
      </w:r>
      <w:r>
        <w:rPr>
          <w:rFonts w:ascii="仿宋" w:eastAsia="仿宋" w:hAnsi="仿宋" w:cs="Times New Roman" w:hint="eastAsia"/>
          <w:sz w:val="32"/>
          <w:szCs w:val="32"/>
        </w:rPr>
        <w:t>。</w:t>
      </w:r>
    </w:p>
    <w:p w:rsidR="00644032" w:rsidRDefault="00644032" w:rsidP="00644032">
      <w:pPr>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t>第三阶段(</w:t>
      </w:r>
      <w:r>
        <w:rPr>
          <w:rFonts w:ascii="仿宋" w:eastAsia="仿宋" w:hAnsi="仿宋"/>
          <w:sz w:val="32"/>
          <w:szCs w:val="32"/>
        </w:rPr>
        <w:t>2021</w:t>
      </w:r>
      <w:r>
        <w:rPr>
          <w:rFonts w:ascii="仿宋" w:eastAsia="仿宋" w:hAnsi="仿宋" w:hint="eastAsia"/>
          <w:sz w:val="32"/>
          <w:szCs w:val="32"/>
        </w:rPr>
        <w:t>年</w:t>
      </w:r>
      <w:r>
        <w:rPr>
          <w:rFonts w:ascii="仿宋" w:eastAsia="仿宋" w:hAnsi="仿宋"/>
          <w:sz w:val="32"/>
          <w:szCs w:val="32"/>
        </w:rPr>
        <w:t>3</w:t>
      </w:r>
      <w:r>
        <w:rPr>
          <w:rFonts w:ascii="仿宋" w:eastAsia="仿宋" w:hAnsi="仿宋" w:hint="eastAsia"/>
          <w:sz w:val="32"/>
          <w:szCs w:val="32"/>
        </w:rPr>
        <w:t>月1日</w:t>
      </w:r>
      <w:r>
        <w:rPr>
          <w:rFonts w:ascii="仿宋" w:eastAsia="仿宋" w:hAnsi="仿宋"/>
          <w:sz w:val="32"/>
          <w:szCs w:val="32"/>
        </w:rPr>
        <w:t>至</w:t>
      </w:r>
      <w:r>
        <w:rPr>
          <w:rFonts w:ascii="仿宋" w:eastAsia="仿宋" w:hAnsi="仿宋" w:hint="eastAsia"/>
          <w:sz w:val="32"/>
          <w:szCs w:val="32"/>
        </w:rPr>
        <w:t>全国“两会”结束)</w:t>
      </w:r>
    </w:p>
    <w:p w:rsidR="00644032" w:rsidRDefault="00644032" w:rsidP="00DC493D">
      <w:pPr>
        <w:spacing w:after="0" w:line="560" w:lineRule="exact"/>
        <w:ind w:firstLineChars="200" w:firstLine="640"/>
        <w:jc w:val="both"/>
        <w:rPr>
          <w:rFonts w:ascii="仿宋" w:eastAsia="仿宋" w:hAnsi="仿宋" w:cs="Times New Roman"/>
          <w:sz w:val="32"/>
          <w:szCs w:val="32"/>
        </w:rPr>
      </w:pPr>
      <w:r>
        <w:rPr>
          <w:rFonts w:ascii="仿宋" w:eastAsia="仿宋" w:hAnsi="仿宋" w:cs="Times New Roman" w:hint="eastAsia"/>
          <w:sz w:val="32"/>
          <w:szCs w:val="32"/>
        </w:rPr>
        <w:t>开展</w:t>
      </w:r>
      <w:r>
        <w:rPr>
          <w:rFonts w:ascii="仿宋" w:eastAsia="仿宋" w:hAnsi="仿宋" w:cs="Times New Roman"/>
          <w:sz w:val="32"/>
          <w:szCs w:val="32"/>
        </w:rPr>
        <w:t>全国“</w:t>
      </w:r>
      <w:r>
        <w:rPr>
          <w:rFonts w:ascii="仿宋" w:eastAsia="仿宋" w:hAnsi="仿宋" w:cs="Times New Roman" w:hint="eastAsia"/>
          <w:sz w:val="32"/>
          <w:szCs w:val="32"/>
        </w:rPr>
        <w:t>两会</w:t>
      </w:r>
      <w:r>
        <w:rPr>
          <w:rFonts w:ascii="仿宋" w:eastAsia="仿宋" w:hAnsi="仿宋" w:cs="Times New Roman"/>
          <w:sz w:val="32"/>
          <w:szCs w:val="32"/>
        </w:rPr>
        <w:t>”</w:t>
      </w:r>
      <w:r>
        <w:rPr>
          <w:rFonts w:ascii="仿宋" w:eastAsia="仿宋" w:hAnsi="仿宋" w:cs="Times New Roman" w:hint="eastAsia"/>
          <w:sz w:val="32"/>
          <w:szCs w:val="32"/>
        </w:rPr>
        <w:t>保卫</w:t>
      </w:r>
      <w:r>
        <w:rPr>
          <w:rFonts w:ascii="仿宋" w:eastAsia="仿宋" w:hAnsi="仿宋" w:cs="Times New Roman"/>
          <w:sz w:val="32"/>
          <w:szCs w:val="32"/>
        </w:rPr>
        <w:t>“</w:t>
      </w:r>
      <w:r>
        <w:rPr>
          <w:rFonts w:ascii="仿宋" w:eastAsia="仿宋" w:hAnsi="仿宋" w:cs="Times New Roman" w:hint="eastAsia"/>
          <w:sz w:val="32"/>
          <w:szCs w:val="32"/>
        </w:rPr>
        <w:t>巩固战</w:t>
      </w:r>
      <w:r>
        <w:rPr>
          <w:rFonts w:ascii="仿宋" w:eastAsia="仿宋" w:hAnsi="仿宋" w:cs="Times New Roman"/>
          <w:sz w:val="32"/>
          <w:szCs w:val="32"/>
        </w:rPr>
        <w:t>”</w:t>
      </w:r>
      <w:r>
        <w:rPr>
          <w:rFonts w:ascii="仿宋" w:eastAsia="仿宋" w:hAnsi="仿宋" w:cs="Times New Roman" w:hint="eastAsia"/>
          <w:sz w:val="32"/>
          <w:szCs w:val="32"/>
        </w:rPr>
        <w:t>。</w:t>
      </w:r>
      <w:r>
        <w:rPr>
          <w:rFonts w:ascii="仿宋" w:eastAsia="仿宋" w:hAnsi="仿宋" w:cs="Times New Roman"/>
          <w:sz w:val="32"/>
          <w:szCs w:val="32"/>
        </w:rPr>
        <w:t>新学期，</w:t>
      </w:r>
      <w:r>
        <w:rPr>
          <w:rFonts w:ascii="仿宋" w:eastAsia="仿宋" w:hAnsi="仿宋" w:cs="Times New Roman" w:hint="eastAsia"/>
          <w:sz w:val="32"/>
          <w:szCs w:val="32"/>
        </w:rPr>
        <w:t>各单位</w:t>
      </w:r>
      <w:r>
        <w:rPr>
          <w:rFonts w:ascii="仿宋" w:eastAsia="仿宋" w:hAnsi="仿宋" w:cs="Times New Roman"/>
          <w:sz w:val="32"/>
          <w:szCs w:val="32"/>
        </w:rPr>
        <w:t>要针对本单位的实际情况</w:t>
      </w:r>
      <w:r>
        <w:rPr>
          <w:rFonts w:ascii="仿宋" w:eastAsia="仿宋" w:hAnsi="仿宋" w:cs="Times New Roman" w:hint="eastAsia"/>
          <w:sz w:val="32"/>
          <w:szCs w:val="32"/>
        </w:rPr>
        <w:t>，</w:t>
      </w:r>
      <w:r>
        <w:rPr>
          <w:rFonts w:ascii="仿宋" w:eastAsia="仿宋" w:hAnsi="仿宋" w:cs="Times New Roman"/>
          <w:sz w:val="32"/>
          <w:szCs w:val="32"/>
        </w:rPr>
        <w:t>紧盯薄弱环节，</w:t>
      </w:r>
      <w:r w:rsidR="004C2018">
        <w:rPr>
          <w:rFonts w:ascii="仿宋" w:eastAsia="仿宋" w:hAnsi="仿宋" w:cs="Times New Roman" w:hint="eastAsia"/>
          <w:sz w:val="32"/>
          <w:szCs w:val="32"/>
        </w:rPr>
        <w:t>加强</w:t>
      </w:r>
      <w:r w:rsidR="004C2018">
        <w:rPr>
          <w:rFonts w:ascii="仿宋" w:eastAsia="仿宋" w:hAnsi="仿宋" w:cs="Times New Roman"/>
          <w:sz w:val="32"/>
          <w:szCs w:val="32"/>
        </w:rPr>
        <w:t>安全管控</w:t>
      </w:r>
      <w:r w:rsidR="004C2018">
        <w:rPr>
          <w:rFonts w:ascii="仿宋" w:eastAsia="仿宋" w:hAnsi="仿宋" w:cs="Times New Roman" w:hint="eastAsia"/>
          <w:sz w:val="32"/>
          <w:szCs w:val="32"/>
        </w:rPr>
        <w:t>。</w:t>
      </w:r>
      <w:r w:rsidR="004C2018">
        <w:rPr>
          <w:rFonts w:ascii="仿宋" w:eastAsia="仿宋" w:hAnsi="仿宋" w:cs="Times New Roman"/>
          <w:sz w:val="32"/>
          <w:szCs w:val="32"/>
        </w:rPr>
        <w:t>学校将组织</w:t>
      </w:r>
      <w:r w:rsidR="004C2018">
        <w:rPr>
          <w:rFonts w:ascii="仿宋" w:eastAsia="仿宋" w:hAnsi="仿宋" w:cs="Times New Roman" w:hint="eastAsia"/>
          <w:sz w:val="32"/>
          <w:szCs w:val="32"/>
        </w:rPr>
        <w:t>相关部门</w:t>
      </w:r>
      <w:r w:rsidR="004C2018">
        <w:rPr>
          <w:rFonts w:ascii="仿宋" w:eastAsia="仿宋" w:hAnsi="仿宋" w:cs="Times New Roman"/>
          <w:sz w:val="32"/>
          <w:szCs w:val="32"/>
        </w:rPr>
        <w:t>对各单位进行安全</w:t>
      </w:r>
      <w:r w:rsidR="004C2018">
        <w:rPr>
          <w:rFonts w:ascii="仿宋" w:eastAsia="仿宋" w:hAnsi="仿宋" w:cs="Times New Roman" w:hint="eastAsia"/>
          <w:sz w:val="32"/>
          <w:szCs w:val="32"/>
        </w:rPr>
        <w:t>大</w:t>
      </w:r>
      <w:r w:rsidR="004C2018">
        <w:rPr>
          <w:rFonts w:ascii="仿宋" w:eastAsia="仿宋" w:hAnsi="仿宋" w:cs="Times New Roman"/>
          <w:sz w:val="32"/>
          <w:szCs w:val="32"/>
        </w:rPr>
        <w:t>检查</w:t>
      </w:r>
      <w:r>
        <w:rPr>
          <w:rFonts w:ascii="仿宋" w:eastAsia="仿宋" w:hAnsi="仿宋" w:cs="Times New Roman" w:hint="eastAsia"/>
          <w:sz w:val="32"/>
          <w:szCs w:val="32"/>
        </w:rPr>
        <w:t>，</w:t>
      </w:r>
      <w:r>
        <w:rPr>
          <w:rFonts w:ascii="仿宋" w:eastAsia="仿宋" w:hAnsi="仿宋" w:cs="Times New Roman"/>
          <w:sz w:val="32"/>
          <w:szCs w:val="32"/>
        </w:rPr>
        <w:t>为全国“</w:t>
      </w:r>
      <w:r>
        <w:rPr>
          <w:rFonts w:ascii="仿宋" w:eastAsia="仿宋" w:hAnsi="仿宋" w:cs="Times New Roman" w:hint="eastAsia"/>
          <w:sz w:val="32"/>
          <w:szCs w:val="32"/>
        </w:rPr>
        <w:t>两会</w:t>
      </w:r>
      <w:r>
        <w:rPr>
          <w:rFonts w:ascii="仿宋" w:eastAsia="仿宋" w:hAnsi="仿宋" w:cs="Times New Roman"/>
          <w:sz w:val="32"/>
          <w:szCs w:val="32"/>
        </w:rPr>
        <w:t>”</w:t>
      </w:r>
      <w:r>
        <w:rPr>
          <w:rFonts w:ascii="仿宋" w:eastAsia="仿宋" w:hAnsi="仿宋" w:cs="Times New Roman" w:hint="eastAsia"/>
          <w:sz w:val="32"/>
          <w:szCs w:val="32"/>
        </w:rPr>
        <w:t>胜利</w:t>
      </w:r>
      <w:r>
        <w:rPr>
          <w:rFonts w:ascii="仿宋" w:eastAsia="仿宋" w:hAnsi="仿宋" w:cs="Times New Roman"/>
          <w:sz w:val="32"/>
          <w:szCs w:val="32"/>
        </w:rPr>
        <w:t>召开营造良好稳定</w:t>
      </w:r>
      <w:r>
        <w:rPr>
          <w:rFonts w:ascii="仿宋" w:eastAsia="仿宋" w:hAnsi="仿宋" w:cs="Times New Roman" w:hint="eastAsia"/>
          <w:sz w:val="32"/>
          <w:szCs w:val="32"/>
        </w:rPr>
        <w:t>环境。</w:t>
      </w:r>
    </w:p>
    <w:p w:rsidR="005A288C" w:rsidRPr="00077FE8" w:rsidRDefault="00077FE8" w:rsidP="00077FE8">
      <w:pPr>
        <w:spacing w:after="0" w:line="560" w:lineRule="exact"/>
        <w:ind w:firstLineChars="200" w:firstLine="643"/>
        <w:jc w:val="both"/>
        <w:rPr>
          <w:rFonts w:ascii="仿宋" w:eastAsia="仿宋" w:hAnsi="仿宋"/>
          <w:b/>
          <w:sz w:val="32"/>
          <w:szCs w:val="32"/>
        </w:rPr>
      </w:pPr>
      <w:r w:rsidRPr="00077FE8">
        <w:rPr>
          <w:rFonts w:ascii="仿宋" w:eastAsia="仿宋" w:hAnsi="仿宋" w:hint="eastAsia"/>
          <w:b/>
          <w:sz w:val="32"/>
          <w:szCs w:val="32"/>
        </w:rPr>
        <w:t>（三）总结验收阶段（</w:t>
      </w:r>
      <w:r w:rsidR="00B33964">
        <w:rPr>
          <w:rFonts w:ascii="仿宋" w:eastAsia="仿宋" w:hAnsi="仿宋" w:hint="eastAsia"/>
          <w:b/>
          <w:sz w:val="32"/>
          <w:szCs w:val="32"/>
        </w:rPr>
        <w:t>20</w:t>
      </w:r>
      <w:r w:rsidR="00B33964">
        <w:rPr>
          <w:rFonts w:ascii="仿宋" w:eastAsia="仿宋" w:hAnsi="仿宋"/>
          <w:b/>
          <w:sz w:val="32"/>
          <w:szCs w:val="32"/>
        </w:rPr>
        <w:t>21</w:t>
      </w:r>
      <w:r w:rsidR="00B33964">
        <w:rPr>
          <w:rFonts w:ascii="仿宋" w:eastAsia="仿宋" w:hAnsi="仿宋" w:hint="eastAsia"/>
          <w:b/>
          <w:sz w:val="32"/>
          <w:szCs w:val="32"/>
        </w:rPr>
        <w:t>全国“两会”结束</w:t>
      </w:r>
      <w:r>
        <w:rPr>
          <w:rFonts w:ascii="仿宋" w:eastAsia="仿宋" w:hAnsi="仿宋" w:hint="eastAsia"/>
          <w:b/>
          <w:sz w:val="32"/>
          <w:szCs w:val="32"/>
        </w:rPr>
        <w:t>至</w:t>
      </w:r>
      <w:r w:rsidR="00B33964">
        <w:rPr>
          <w:rFonts w:ascii="仿宋" w:eastAsia="仿宋" w:hAnsi="仿宋" w:hint="eastAsia"/>
          <w:b/>
          <w:sz w:val="32"/>
          <w:szCs w:val="32"/>
        </w:rPr>
        <w:t>3月</w:t>
      </w:r>
      <w:r w:rsidR="00B33964">
        <w:rPr>
          <w:rFonts w:ascii="仿宋" w:eastAsia="仿宋" w:hAnsi="仿宋"/>
          <w:b/>
          <w:sz w:val="32"/>
          <w:szCs w:val="32"/>
        </w:rPr>
        <w:t>底</w:t>
      </w:r>
      <w:r w:rsidRPr="00077FE8">
        <w:rPr>
          <w:rFonts w:ascii="仿宋" w:eastAsia="仿宋" w:hAnsi="仿宋" w:hint="eastAsia"/>
          <w:b/>
          <w:sz w:val="32"/>
          <w:szCs w:val="32"/>
        </w:rPr>
        <w:t>）</w:t>
      </w:r>
    </w:p>
    <w:p w:rsidR="00370611" w:rsidRPr="005A288C" w:rsidRDefault="00077FE8" w:rsidP="005A288C">
      <w:pPr>
        <w:spacing w:after="0" w:line="560" w:lineRule="exact"/>
        <w:ind w:firstLineChars="200" w:firstLine="640"/>
        <w:jc w:val="both"/>
        <w:rPr>
          <w:rFonts w:ascii="仿宋" w:eastAsia="仿宋" w:hAnsi="仿宋"/>
          <w:b/>
          <w:sz w:val="32"/>
          <w:szCs w:val="32"/>
        </w:rPr>
      </w:pPr>
      <w:r>
        <w:rPr>
          <w:rFonts w:ascii="仿宋" w:eastAsia="仿宋" w:hAnsi="仿宋" w:cs="Times New Roman" w:hint="eastAsia"/>
          <w:sz w:val="32"/>
          <w:szCs w:val="32"/>
        </w:rPr>
        <w:t>各单位对</w:t>
      </w:r>
      <w:r w:rsidR="004C2018">
        <w:rPr>
          <w:rFonts w:ascii="仿宋" w:eastAsia="仿宋" w:hAnsi="仿宋" w:cs="Times New Roman" w:hint="eastAsia"/>
          <w:sz w:val="32"/>
          <w:szCs w:val="32"/>
        </w:rPr>
        <w:t>检查中存在</w:t>
      </w:r>
      <w:r>
        <w:rPr>
          <w:rFonts w:ascii="仿宋" w:eastAsia="仿宋" w:hAnsi="仿宋" w:cs="Times New Roman" w:hint="eastAsia"/>
          <w:sz w:val="32"/>
          <w:szCs w:val="32"/>
        </w:rPr>
        <w:t>的问题及整改情况形成书面总结，上报安全保卫处。</w:t>
      </w:r>
      <w:r w:rsidR="000E3162" w:rsidRPr="000E3162">
        <w:rPr>
          <w:rFonts w:ascii="仿宋" w:eastAsia="仿宋" w:hAnsi="仿宋" w:cs="Times New Roman" w:hint="eastAsia"/>
          <w:sz w:val="32"/>
          <w:szCs w:val="32"/>
        </w:rPr>
        <w:t>学校安全保卫处</w:t>
      </w:r>
      <w:r w:rsidR="002A5EE2">
        <w:rPr>
          <w:rFonts w:ascii="仿宋" w:eastAsia="仿宋" w:hAnsi="仿宋" w:cs="Times New Roman" w:hint="eastAsia"/>
          <w:sz w:val="32"/>
          <w:szCs w:val="32"/>
        </w:rPr>
        <w:t>组织相关部门</w:t>
      </w:r>
      <w:r w:rsidR="004C2018">
        <w:rPr>
          <w:rFonts w:ascii="仿宋" w:eastAsia="仿宋" w:hAnsi="仿宋" w:cs="Times New Roman" w:hint="eastAsia"/>
          <w:sz w:val="32"/>
          <w:szCs w:val="32"/>
        </w:rPr>
        <w:t>对各单位落实</w:t>
      </w:r>
      <w:r w:rsidR="004C2018">
        <w:rPr>
          <w:rFonts w:ascii="仿宋" w:eastAsia="仿宋" w:hAnsi="仿宋" w:cs="Times New Roman"/>
          <w:sz w:val="32"/>
          <w:szCs w:val="32"/>
        </w:rPr>
        <w:t>整改情况进行复</w:t>
      </w:r>
      <w:r w:rsidR="000E3162" w:rsidRPr="000E3162">
        <w:rPr>
          <w:rFonts w:ascii="仿宋" w:eastAsia="仿宋" w:hAnsi="仿宋" w:cs="Times New Roman" w:hint="eastAsia"/>
          <w:sz w:val="32"/>
          <w:szCs w:val="32"/>
        </w:rPr>
        <w:t>查。</w:t>
      </w:r>
    </w:p>
    <w:p w:rsidR="00370611" w:rsidRDefault="00384A25">
      <w:pPr>
        <w:spacing w:after="0" w:line="560" w:lineRule="exact"/>
        <w:ind w:firstLineChars="200" w:firstLine="643"/>
        <w:jc w:val="both"/>
        <w:rPr>
          <w:rFonts w:ascii="黑体" w:eastAsia="黑体" w:hAnsi="黑体" w:cs="Times New Roman"/>
          <w:b/>
          <w:sz w:val="32"/>
          <w:szCs w:val="32"/>
        </w:rPr>
      </w:pPr>
      <w:r>
        <w:rPr>
          <w:rFonts w:ascii="黑体" w:eastAsia="黑体" w:hAnsi="黑体" w:cs="Times New Roman" w:hint="eastAsia"/>
          <w:b/>
          <w:sz w:val="32"/>
          <w:szCs w:val="32"/>
        </w:rPr>
        <w:t>三、</w:t>
      </w:r>
      <w:r w:rsidR="00FB0C69">
        <w:rPr>
          <w:rFonts w:ascii="黑体" w:eastAsia="黑体" w:hAnsi="黑体" w:cs="Times New Roman" w:hint="eastAsia"/>
          <w:b/>
          <w:sz w:val="32"/>
          <w:szCs w:val="32"/>
        </w:rPr>
        <w:t>冬春</w:t>
      </w:r>
      <w:r>
        <w:rPr>
          <w:rFonts w:ascii="黑体" w:eastAsia="黑体" w:hAnsi="黑体" w:cs="Times New Roman" w:hint="eastAsia"/>
          <w:b/>
          <w:sz w:val="32"/>
          <w:szCs w:val="32"/>
        </w:rPr>
        <w:t>防火重点工作</w:t>
      </w:r>
    </w:p>
    <w:p w:rsidR="001C106E" w:rsidRPr="001C106E" w:rsidRDefault="00384A25">
      <w:pPr>
        <w:spacing w:after="0" w:line="560" w:lineRule="exact"/>
        <w:ind w:firstLineChars="200" w:firstLine="643"/>
        <w:jc w:val="both"/>
        <w:rPr>
          <w:rFonts w:ascii="仿宋" w:eastAsia="仿宋" w:hAnsi="仿宋" w:cs="Times New Roman"/>
          <w:sz w:val="32"/>
          <w:szCs w:val="32"/>
        </w:rPr>
      </w:pPr>
      <w:r>
        <w:rPr>
          <w:rFonts w:ascii="仿宋" w:eastAsia="仿宋" w:hAnsi="仿宋" w:cs="Times New Roman" w:hint="eastAsia"/>
          <w:b/>
          <w:sz w:val="32"/>
          <w:szCs w:val="32"/>
        </w:rPr>
        <w:lastRenderedPageBreak/>
        <w:t>（一）</w:t>
      </w:r>
      <w:r w:rsidR="001C106E">
        <w:rPr>
          <w:rFonts w:ascii="仿宋" w:eastAsia="仿宋" w:hAnsi="仿宋" w:cs="Times New Roman" w:hint="eastAsia"/>
          <w:b/>
          <w:sz w:val="32"/>
          <w:szCs w:val="32"/>
        </w:rPr>
        <w:t>火灾隐患排查治理。</w:t>
      </w:r>
      <w:r w:rsidR="001C106E" w:rsidRPr="001C106E">
        <w:rPr>
          <w:rFonts w:ascii="仿宋" w:eastAsia="仿宋" w:hAnsi="仿宋" w:cs="Times New Roman" w:hint="eastAsia"/>
          <w:sz w:val="32"/>
          <w:szCs w:val="32"/>
        </w:rPr>
        <w:t>各单位要</w:t>
      </w:r>
      <w:r w:rsidR="001C106E">
        <w:rPr>
          <w:rFonts w:ascii="仿宋" w:eastAsia="仿宋" w:hAnsi="仿宋" w:cs="Times New Roman" w:hint="eastAsia"/>
          <w:sz w:val="32"/>
          <w:szCs w:val="32"/>
        </w:rPr>
        <w:t>立即开展一次火灾隐患自检自查和集中整治行动，检查范围要横到边竖到沿</w:t>
      </w:r>
      <w:r w:rsidR="003828E5">
        <w:rPr>
          <w:rFonts w:ascii="仿宋" w:eastAsia="仿宋" w:hAnsi="仿宋" w:cs="Times New Roman" w:hint="eastAsia"/>
          <w:sz w:val="32"/>
          <w:szCs w:val="32"/>
        </w:rPr>
        <w:t>，要不留一处死角，不放过一处隐患，彻底摸清本单位的消防安全底数</w:t>
      </w:r>
      <w:r w:rsidR="008B2BC3">
        <w:rPr>
          <w:rFonts w:ascii="仿宋" w:eastAsia="仿宋" w:hAnsi="仿宋" w:cs="Times New Roman" w:hint="eastAsia"/>
          <w:sz w:val="32"/>
          <w:szCs w:val="32"/>
        </w:rPr>
        <w:t>。要针对查出隐患建立台账，制订整改措施，明确整改时限，明确整改责任人，确保整改实效。</w:t>
      </w:r>
    </w:p>
    <w:p w:rsidR="00D34608" w:rsidRDefault="008B2BC3">
      <w:pPr>
        <w:spacing w:after="0" w:line="560" w:lineRule="exact"/>
        <w:ind w:firstLineChars="200" w:firstLine="643"/>
        <w:jc w:val="both"/>
        <w:rPr>
          <w:rFonts w:ascii="仿宋" w:eastAsia="仿宋" w:hAnsi="仿宋" w:cs="Times New Roman"/>
          <w:sz w:val="32"/>
          <w:szCs w:val="32"/>
        </w:rPr>
      </w:pPr>
      <w:r>
        <w:rPr>
          <w:rFonts w:ascii="仿宋" w:eastAsia="仿宋" w:hAnsi="仿宋" w:cs="Times New Roman" w:hint="eastAsia"/>
          <w:b/>
          <w:sz w:val="32"/>
          <w:szCs w:val="32"/>
        </w:rPr>
        <w:t>（二）</w:t>
      </w:r>
      <w:r w:rsidR="00384A25">
        <w:rPr>
          <w:rFonts w:ascii="仿宋" w:eastAsia="仿宋" w:hAnsi="仿宋" w:cs="Times New Roman" w:hint="eastAsia"/>
          <w:b/>
          <w:sz w:val="32"/>
          <w:szCs w:val="32"/>
        </w:rPr>
        <w:t>消防安全责任制和</w:t>
      </w:r>
      <w:r w:rsidR="000E3162">
        <w:rPr>
          <w:rFonts w:ascii="仿宋" w:eastAsia="仿宋" w:hAnsi="仿宋" w:cs="Times New Roman" w:hint="eastAsia"/>
          <w:b/>
          <w:sz w:val="32"/>
          <w:szCs w:val="32"/>
        </w:rPr>
        <w:t>消防安全</w:t>
      </w:r>
      <w:r w:rsidR="00384A25">
        <w:rPr>
          <w:rFonts w:ascii="仿宋" w:eastAsia="仿宋" w:hAnsi="仿宋" w:cs="Times New Roman" w:hint="eastAsia"/>
          <w:b/>
          <w:sz w:val="32"/>
          <w:szCs w:val="32"/>
        </w:rPr>
        <w:t>管理</w:t>
      </w:r>
      <w:r w:rsidR="0072271F">
        <w:rPr>
          <w:rFonts w:ascii="仿宋" w:eastAsia="仿宋" w:hAnsi="仿宋" w:cs="Times New Roman" w:hint="eastAsia"/>
          <w:b/>
          <w:sz w:val="32"/>
          <w:szCs w:val="32"/>
        </w:rPr>
        <w:t>工作</w:t>
      </w:r>
      <w:r w:rsidR="00384A25">
        <w:rPr>
          <w:rFonts w:ascii="仿宋" w:eastAsia="仿宋" w:hAnsi="仿宋" w:cs="Times New Roman" w:hint="eastAsia"/>
          <w:b/>
          <w:sz w:val="32"/>
          <w:szCs w:val="32"/>
        </w:rPr>
        <w:t>。</w:t>
      </w:r>
      <w:r w:rsidR="00384A25">
        <w:rPr>
          <w:rFonts w:ascii="仿宋" w:eastAsia="仿宋" w:hAnsi="仿宋" w:cs="Times New Roman" w:hint="eastAsia"/>
          <w:sz w:val="32"/>
          <w:szCs w:val="32"/>
        </w:rPr>
        <w:t>各单位</w:t>
      </w:r>
      <w:r w:rsidR="000E3162">
        <w:rPr>
          <w:rFonts w:ascii="仿宋" w:eastAsia="仿宋" w:hAnsi="仿宋" w:cs="Times New Roman" w:hint="eastAsia"/>
          <w:sz w:val="32"/>
          <w:szCs w:val="32"/>
        </w:rPr>
        <w:t>要建立健全消防安全管理组织机构和制度，</w:t>
      </w:r>
      <w:r w:rsidR="000E3162" w:rsidRPr="000E3162">
        <w:rPr>
          <w:rFonts w:ascii="仿宋" w:eastAsia="仿宋" w:hAnsi="仿宋" w:cs="Times New Roman" w:hint="eastAsia"/>
          <w:sz w:val="32"/>
          <w:szCs w:val="32"/>
        </w:rPr>
        <w:t>按照“党政同责、一岗三责”的要求，逐级落实各</w:t>
      </w:r>
      <w:r w:rsidR="000E3162">
        <w:rPr>
          <w:rFonts w:ascii="仿宋" w:eastAsia="仿宋" w:hAnsi="仿宋" w:cs="Times New Roman" w:hint="eastAsia"/>
          <w:sz w:val="32"/>
          <w:szCs w:val="32"/>
        </w:rPr>
        <w:t>部门和</w:t>
      </w:r>
      <w:r w:rsidR="000E3162" w:rsidRPr="000E3162">
        <w:rPr>
          <w:rFonts w:ascii="仿宋" w:eastAsia="仿宋" w:hAnsi="仿宋" w:cs="Times New Roman" w:hint="eastAsia"/>
          <w:sz w:val="32"/>
          <w:szCs w:val="32"/>
        </w:rPr>
        <w:t>重点部位消防安全责任制，重点是各个岗位安全人员履行岗位防火工作职责情况；</w:t>
      </w:r>
      <w:r w:rsidR="00D34608">
        <w:rPr>
          <w:rFonts w:ascii="仿宋" w:eastAsia="仿宋" w:hAnsi="仿宋" w:cs="Times New Roman" w:hint="eastAsia"/>
          <w:sz w:val="32"/>
          <w:szCs w:val="32"/>
        </w:rPr>
        <w:t>要针对本单位的实际情况制定完善应急预案；要严格落实日常防火巡查检查制度，如实登记巡查检查情况。</w:t>
      </w:r>
    </w:p>
    <w:p w:rsidR="00370611" w:rsidRDefault="00F50A81">
      <w:pPr>
        <w:spacing w:after="0" w:line="560" w:lineRule="exact"/>
        <w:ind w:firstLineChars="200" w:firstLine="643"/>
        <w:jc w:val="both"/>
        <w:rPr>
          <w:rFonts w:ascii="仿宋" w:eastAsia="仿宋" w:hAnsi="仿宋"/>
          <w:sz w:val="32"/>
          <w:szCs w:val="32"/>
        </w:rPr>
      </w:pPr>
      <w:r>
        <w:rPr>
          <w:rFonts w:ascii="仿宋" w:eastAsia="仿宋" w:hAnsi="仿宋" w:cs="Times New Roman" w:hint="eastAsia"/>
          <w:b/>
          <w:sz w:val="32"/>
          <w:szCs w:val="32"/>
        </w:rPr>
        <w:t>（三）</w:t>
      </w:r>
      <w:r w:rsidR="00384A25">
        <w:rPr>
          <w:rFonts w:ascii="仿宋" w:eastAsia="仿宋" w:hAnsi="仿宋" w:cs="Times New Roman" w:hint="eastAsia"/>
          <w:b/>
          <w:sz w:val="32"/>
          <w:szCs w:val="32"/>
        </w:rPr>
        <w:t>消防安全知识培训和演练工作。</w:t>
      </w:r>
      <w:r w:rsidR="00384A25">
        <w:rPr>
          <w:rFonts w:ascii="仿宋" w:eastAsia="仿宋" w:hAnsi="仿宋" w:cs="Times New Roman" w:hint="eastAsia"/>
          <w:sz w:val="32"/>
          <w:szCs w:val="32"/>
        </w:rPr>
        <w:t>各单位</w:t>
      </w:r>
      <w:r w:rsidR="00780B74">
        <w:rPr>
          <w:rFonts w:ascii="仿宋" w:eastAsia="仿宋" w:hAnsi="仿宋" w:cs="Times New Roman" w:hint="eastAsia"/>
          <w:sz w:val="32"/>
          <w:szCs w:val="32"/>
        </w:rPr>
        <w:t>要认真落实</w:t>
      </w:r>
      <w:r w:rsidR="002C4534">
        <w:rPr>
          <w:rFonts w:ascii="仿宋" w:eastAsia="仿宋" w:hAnsi="仿宋" w:cs="Times New Roman" w:hint="eastAsia"/>
          <w:sz w:val="32"/>
          <w:szCs w:val="32"/>
        </w:rPr>
        <w:t>，</w:t>
      </w:r>
      <w:r w:rsidR="00780B74">
        <w:rPr>
          <w:rFonts w:ascii="仿宋" w:eastAsia="仿宋" w:hAnsi="仿宋" w:cs="Times New Roman" w:hint="eastAsia"/>
          <w:sz w:val="32"/>
          <w:szCs w:val="32"/>
        </w:rPr>
        <w:t>严格组织</w:t>
      </w:r>
      <w:r w:rsidR="002C4534">
        <w:rPr>
          <w:rFonts w:ascii="仿宋" w:eastAsia="仿宋" w:hAnsi="仿宋" w:cs="Times New Roman" w:hint="eastAsia"/>
          <w:sz w:val="32"/>
          <w:szCs w:val="32"/>
        </w:rPr>
        <w:t>，</w:t>
      </w:r>
      <w:r>
        <w:rPr>
          <w:rFonts w:ascii="仿宋" w:eastAsia="仿宋" w:hAnsi="仿宋" w:cs="Times New Roman" w:hint="eastAsia"/>
          <w:sz w:val="32"/>
          <w:szCs w:val="32"/>
        </w:rPr>
        <w:t>以消防器材操作、扑救初期火灾、安全疏散、自救逃生、防火常识等应知应会内容为重点，组织师生进行</w:t>
      </w:r>
      <w:r w:rsidR="00780B74">
        <w:rPr>
          <w:rFonts w:ascii="仿宋" w:eastAsia="仿宋" w:hAnsi="仿宋" w:cs="Times New Roman" w:hint="eastAsia"/>
          <w:sz w:val="32"/>
          <w:szCs w:val="32"/>
        </w:rPr>
        <w:t>消防培训及演练</w:t>
      </w:r>
      <w:r w:rsidR="00384A25">
        <w:rPr>
          <w:rFonts w:ascii="仿宋" w:eastAsia="仿宋" w:hAnsi="仿宋" w:cs="Times New Roman" w:hint="eastAsia"/>
          <w:sz w:val="32"/>
          <w:szCs w:val="32"/>
        </w:rPr>
        <w:t>。</w:t>
      </w:r>
    </w:p>
    <w:p w:rsidR="00370611" w:rsidRDefault="00F50A81" w:rsidP="00C95E12">
      <w:pPr>
        <w:spacing w:after="0" w:line="560" w:lineRule="exact"/>
        <w:ind w:firstLineChars="200" w:firstLine="643"/>
        <w:jc w:val="both"/>
        <w:rPr>
          <w:rFonts w:ascii="仿宋" w:eastAsia="仿宋" w:hAnsi="仿宋" w:cs="Times New Roman"/>
          <w:sz w:val="32"/>
          <w:szCs w:val="32"/>
        </w:rPr>
      </w:pPr>
      <w:r>
        <w:rPr>
          <w:rFonts w:ascii="仿宋" w:eastAsia="仿宋" w:hAnsi="仿宋" w:cs="Times New Roman" w:hint="eastAsia"/>
          <w:b/>
          <w:sz w:val="32"/>
          <w:szCs w:val="32"/>
        </w:rPr>
        <w:t>（四）重要节点</w:t>
      </w:r>
      <w:r w:rsidR="00C95E12">
        <w:rPr>
          <w:rFonts w:ascii="仿宋" w:eastAsia="仿宋" w:hAnsi="仿宋" w:cs="Times New Roman" w:hint="eastAsia"/>
          <w:b/>
          <w:sz w:val="32"/>
          <w:szCs w:val="32"/>
        </w:rPr>
        <w:t>和重要部位</w:t>
      </w:r>
      <w:r>
        <w:rPr>
          <w:rFonts w:ascii="仿宋" w:eastAsia="仿宋" w:hAnsi="仿宋" w:cs="Times New Roman" w:hint="eastAsia"/>
          <w:b/>
          <w:sz w:val="32"/>
          <w:szCs w:val="32"/>
        </w:rPr>
        <w:t>消防安全工作。</w:t>
      </w:r>
      <w:r>
        <w:rPr>
          <w:rFonts w:ascii="仿宋" w:eastAsia="仿宋" w:hAnsi="仿宋" w:cs="Times New Roman" w:hint="eastAsia"/>
          <w:sz w:val="32"/>
          <w:szCs w:val="32"/>
        </w:rPr>
        <w:t>围绕元旦、春节、元宵节和全国</w:t>
      </w:r>
      <w:r w:rsidR="00853B75">
        <w:rPr>
          <w:rFonts w:ascii="仿宋" w:eastAsia="仿宋" w:hAnsi="仿宋" w:cs="Times New Roman" w:hint="eastAsia"/>
          <w:sz w:val="32"/>
          <w:szCs w:val="32"/>
        </w:rPr>
        <w:t xml:space="preserve"> </w:t>
      </w:r>
      <w:r>
        <w:rPr>
          <w:rFonts w:ascii="仿宋" w:eastAsia="仿宋" w:hAnsi="仿宋" w:cs="Times New Roman" w:hint="eastAsia"/>
          <w:sz w:val="32"/>
          <w:szCs w:val="32"/>
        </w:rPr>
        <w:t>“两会”等重要节点，针对人员密集场所、危化品仓库、明火使用部位和防火重点部位，要加强巡查检查，严密防范。</w:t>
      </w:r>
      <w:r w:rsidR="00384A25">
        <w:rPr>
          <w:rFonts w:ascii="仿宋" w:eastAsia="仿宋" w:hAnsi="仿宋" w:cs="Times New Roman" w:hint="eastAsia"/>
          <w:sz w:val="32"/>
          <w:szCs w:val="32"/>
        </w:rPr>
        <w:t>禁止室外动用明火</w:t>
      </w:r>
      <w:r w:rsidR="00780B74">
        <w:rPr>
          <w:rFonts w:ascii="仿宋" w:eastAsia="仿宋" w:hAnsi="仿宋" w:cs="Times New Roman" w:hint="eastAsia"/>
          <w:sz w:val="32"/>
          <w:szCs w:val="32"/>
        </w:rPr>
        <w:t>，室内</w:t>
      </w:r>
      <w:r w:rsidR="002C12FE">
        <w:rPr>
          <w:rFonts w:ascii="仿宋" w:eastAsia="仿宋" w:hAnsi="仿宋" w:cs="Times New Roman" w:hint="eastAsia"/>
          <w:sz w:val="32"/>
          <w:szCs w:val="32"/>
        </w:rPr>
        <w:t>临时</w:t>
      </w:r>
      <w:r w:rsidR="00853B75">
        <w:rPr>
          <w:rFonts w:ascii="仿宋" w:eastAsia="仿宋" w:hAnsi="仿宋" w:cs="Times New Roman" w:hint="eastAsia"/>
          <w:sz w:val="32"/>
          <w:szCs w:val="32"/>
        </w:rPr>
        <w:t>动火</w:t>
      </w:r>
      <w:r w:rsidR="002D70FC">
        <w:rPr>
          <w:rFonts w:ascii="仿宋" w:eastAsia="仿宋" w:hAnsi="仿宋" w:cs="Times New Roman" w:hint="eastAsia"/>
          <w:sz w:val="32"/>
          <w:szCs w:val="32"/>
        </w:rPr>
        <w:t>须申请动火证明</w:t>
      </w:r>
      <w:r w:rsidR="00384A25">
        <w:rPr>
          <w:rFonts w:ascii="仿宋" w:eastAsia="仿宋" w:hAnsi="仿宋" w:cs="Times New Roman" w:hint="eastAsia"/>
          <w:sz w:val="32"/>
          <w:szCs w:val="32"/>
        </w:rPr>
        <w:t>。</w:t>
      </w:r>
    </w:p>
    <w:p w:rsidR="00370611" w:rsidRDefault="00C95E12">
      <w:pPr>
        <w:spacing w:after="0" w:line="560" w:lineRule="exact"/>
        <w:ind w:firstLineChars="200" w:firstLine="643"/>
        <w:jc w:val="both"/>
        <w:rPr>
          <w:rFonts w:ascii="仿宋" w:eastAsia="仿宋" w:hAnsi="仿宋" w:cs="Times New Roman"/>
          <w:sz w:val="32"/>
          <w:szCs w:val="32"/>
        </w:rPr>
      </w:pPr>
      <w:r>
        <w:rPr>
          <w:rFonts w:ascii="仿宋" w:eastAsia="仿宋" w:hAnsi="仿宋" w:cs="Times New Roman" w:hint="eastAsia"/>
          <w:b/>
          <w:sz w:val="32"/>
          <w:szCs w:val="32"/>
        </w:rPr>
        <w:t>（五）</w:t>
      </w:r>
      <w:r w:rsidR="00384A25">
        <w:rPr>
          <w:rFonts w:ascii="仿宋" w:eastAsia="仿宋" w:hAnsi="仿宋" w:cs="Times New Roman" w:hint="eastAsia"/>
          <w:b/>
          <w:sz w:val="32"/>
          <w:szCs w:val="32"/>
        </w:rPr>
        <w:t>火、电、油、气的消防安全管理工作。</w:t>
      </w:r>
      <w:r w:rsidR="00384A25">
        <w:rPr>
          <w:rFonts w:ascii="仿宋" w:eastAsia="仿宋" w:hAnsi="仿宋" w:cs="Times New Roman" w:hint="eastAsia"/>
          <w:sz w:val="32"/>
          <w:szCs w:val="32"/>
        </w:rPr>
        <w:t>重点落实下列工作：固定用火设施的检查与维护；电器设备和电气线路的检修与保养；实验室长期未使用电器设备，初次通电使用前检</w:t>
      </w:r>
      <w:r w:rsidR="00384A25">
        <w:rPr>
          <w:rFonts w:ascii="仿宋" w:eastAsia="仿宋" w:hAnsi="仿宋" w:cs="Times New Roman" w:hint="eastAsia"/>
          <w:sz w:val="32"/>
          <w:szCs w:val="32"/>
        </w:rPr>
        <w:lastRenderedPageBreak/>
        <w:t>查制度落实；用油用气设施设置场所的防火措施落实；危险化学物品的依法储存与使用；食堂、幼儿园炊事间烟道清理。</w:t>
      </w:r>
    </w:p>
    <w:p w:rsidR="00370611" w:rsidRDefault="00384A25">
      <w:pPr>
        <w:spacing w:after="0" w:line="560" w:lineRule="exact"/>
        <w:ind w:firstLineChars="200" w:firstLine="643"/>
        <w:jc w:val="both"/>
        <w:rPr>
          <w:rFonts w:ascii="仿宋" w:eastAsia="仿宋" w:hAnsi="仿宋"/>
          <w:sz w:val="32"/>
          <w:szCs w:val="32"/>
        </w:rPr>
      </w:pPr>
      <w:r>
        <w:rPr>
          <w:rFonts w:ascii="仿宋" w:eastAsia="仿宋" w:hAnsi="仿宋" w:cs="Times New Roman" w:hint="eastAsia"/>
          <w:b/>
          <w:sz w:val="32"/>
          <w:szCs w:val="32"/>
        </w:rPr>
        <w:t>（六）消防安全疏散通道的管理工作。</w:t>
      </w:r>
      <w:r>
        <w:rPr>
          <w:rFonts w:ascii="仿宋" w:eastAsia="仿宋" w:hAnsi="仿宋" w:cs="Times New Roman" w:hint="eastAsia"/>
          <w:sz w:val="32"/>
          <w:szCs w:val="32"/>
        </w:rPr>
        <w:t>学校办公楼、宿舍、教学楼、图书馆、启航中心、实验室、食堂、体育馆</w:t>
      </w:r>
      <w:r w:rsidR="006C35BC">
        <w:rPr>
          <w:rFonts w:ascii="仿宋" w:eastAsia="仿宋" w:hAnsi="仿宋" w:cs="Times New Roman" w:hint="eastAsia"/>
          <w:sz w:val="32"/>
          <w:szCs w:val="32"/>
        </w:rPr>
        <w:t>、</w:t>
      </w:r>
      <w:r w:rsidR="006C35BC">
        <w:rPr>
          <w:rFonts w:ascii="仿宋" w:eastAsia="仿宋" w:hAnsi="仿宋" w:cs="Times New Roman"/>
          <w:sz w:val="32"/>
          <w:szCs w:val="32"/>
        </w:rPr>
        <w:t>幼儿园</w:t>
      </w:r>
      <w:r>
        <w:rPr>
          <w:rFonts w:ascii="仿宋" w:eastAsia="仿宋" w:hAnsi="仿宋" w:cs="Times New Roman" w:hint="eastAsia"/>
          <w:sz w:val="32"/>
          <w:szCs w:val="32"/>
        </w:rPr>
        <w:t>等人员聚集场所必须保证疏散通道畅通，彻底解决安全出口锁闭，疏散标志和应急照明被遮挡覆盖现象。</w:t>
      </w:r>
    </w:p>
    <w:p w:rsidR="00370611" w:rsidRDefault="00384A25">
      <w:pPr>
        <w:spacing w:after="0" w:line="560" w:lineRule="exact"/>
        <w:ind w:firstLineChars="200" w:firstLine="643"/>
        <w:jc w:val="both"/>
        <w:rPr>
          <w:rFonts w:ascii="仿宋" w:eastAsia="仿宋" w:hAnsi="仿宋" w:cs="Times New Roman"/>
          <w:sz w:val="32"/>
          <w:szCs w:val="32"/>
        </w:rPr>
      </w:pPr>
      <w:r>
        <w:rPr>
          <w:rFonts w:ascii="仿宋" w:eastAsia="仿宋" w:hAnsi="仿宋" w:cs="Times New Roman" w:hint="eastAsia"/>
          <w:b/>
          <w:sz w:val="32"/>
          <w:szCs w:val="32"/>
        </w:rPr>
        <w:t>（七）</w:t>
      </w:r>
      <w:r>
        <w:rPr>
          <w:rFonts w:ascii="仿宋" w:eastAsia="仿宋" w:hAnsi="仿宋" w:hint="eastAsia"/>
          <w:b/>
          <w:sz w:val="32"/>
          <w:szCs w:val="32"/>
        </w:rPr>
        <w:t>学生公寓</w:t>
      </w:r>
      <w:r w:rsidR="006C35BC">
        <w:rPr>
          <w:rFonts w:ascii="仿宋" w:eastAsia="仿宋" w:hAnsi="仿宋" w:hint="eastAsia"/>
          <w:b/>
          <w:sz w:val="32"/>
          <w:szCs w:val="32"/>
        </w:rPr>
        <w:t>和</w:t>
      </w:r>
      <w:r w:rsidR="006C35BC">
        <w:rPr>
          <w:rFonts w:ascii="仿宋" w:eastAsia="仿宋" w:hAnsi="仿宋"/>
          <w:b/>
          <w:sz w:val="32"/>
          <w:szCs w:val="32"/>
        </w:rPr>
        <w:t>幼儿园</w:t>
      </w:r>
      <w:r>
        <w:rPr>
          <w:rFonts w:ascii="仿宋" w:eastAsia="仿宋" w:hAnsi="仿宋" w:hint="eastAsia"/>
          <w:b/>
          <w:sz w:val="32"/>
          <w:szCs w:val="32"/>
        </w:rPr>
        <w:t>的用电防火检查工作。</w:t>
      </w:r>
      <w:r>
        <w:rPr>
          <w:rFonts w:ascii="仿宋" w:eastAsia="仿宋" w:hAnsi="仿宋" w:hint="eastAsia"/>
          <w:sz w:val="32"/>
          <w:szCs w:val="32"/>
        </w:rPr>
        <w:t>公寓主管部门要加强</w:t>
      </w:r>
      <w:r w:rsidR="00C95E12">
        <w:rPr>
          <w:rFonts w:ascii="仿宋" w:eastAsia="仿宋" w:hAnsi="仿宋" w:hint="eastAsia"/>
          <w:sz w:val="32"/>
          <w:szCs w:val="32"/>
        </w:rPr>
        <w:t>宿舍内</w:t>
      </w:r>
      <w:r>
        <w:rPr>
          <w:rFonts w:ascii="仿宋" w:eastAsia="仿宋" w:hAnsi="仿宋" w:hint="eastAsia"/>
          <w:sz w:val="32"/>
          <w:szCs w:val="32"/>
        </w:rPr>
        <w:t>私接乱拉电线、违规使用各种充电式电器现象的检查整改工作</w:t>
      </w:r>
      <w:r w:rsidR="006C35BC">
        <w:rPr>
          <w:rFonts w:ascii="仿宋" w:eastAsia="仿宋" w:hAnsi="仿宋" w:hint="eastAsia"/>
          <w:sz w:val="32"/>
          <w:szCs w:val="32"/>
        </w:rPr>
        <w:t>；幼儿园</w:t>
      </w:r>
      <w:r w:rsidR="006C35BC">
        <w:rPr>
          <w:rFonts w:ascii="仿宋" w:eastAsia="仿宋" w:hAnsi="仿宋"/>
          <w:sz w:val="32"/>
          <w:szCs w:val="32"/>
        </w:rPr>
        <w:t>要加强日常</w:t>
      </w:r>
      <w:r w:rsidR="006C35BC">
        <w:rPr>
          <w:rFonts w:ascii="仿宋" w:eastAsia="仿宋" w:hAnsi="仿宋" w:hint="eastAsia"/>
          <w:sz w:val="32"/>
          <w:szCs w:val="32"/>
        </w:rPr>
        <w:t>安全</w:t>
      </w:r>
      <w:r w:rsidR="006C35BC">
        <w:rPr>
          <w:rFonts w:ascii="仿宋" w:eastAsia="仿宋" w:hAnsi="仿宋"/>
          <w:sz w:val="32"/>
          <w:szCs w:val="32"/>
        </w:rPr>
        <w:t>用电管理，</w:t>
      </w:r>
      <w:r w:rsidR="006C35BC">
        <w:rPr>
          <w:rFonts w:ascii="仿宋" w:eastAsia="仿宋" w:hAnsi="仿宋" w:hint="eastAsia"/>
          <w:sz w:val="32"/>
          <w:szCs w:val="32"/>
        </w:rPr>
        <w:t>防止</w:t>
      </w:r>
      <w:r w:rsidR="006C35BC">
        <w:rPr>
          <w:rFonts w:ascii="仿宋" w:eastAsia="仿宋" w:hAnsi="仿宋"/>
          <w:sz w:val="32"/>
          <w:szCs w:val="32"/>
        </w:rPr>
        <w:t>发生电器火灾和触电</w:t>
      </w:r>
      <w:r w:rsidR="006C35BC">
        <w:rPr>
          <w:rFonts w:ascii="仿宋" w:eastAsia="仿宋" w:hAnsi="仿宋" w:hint="eastAsia"/>
          <w:sz w:val="32"/>
          <w:szCs w:val="32"/>
        </w:rPr>
        <w:t>事故</w:t>
      </w:r>
      <w:r w:rsidR="006C35BC">
        <w:rPr>
          <w:rFonts w:ascii="仿宋" w:eastAsia="仿宋" w:hAnsi="仿宋"/>
          <w:sz w:val="32"/>
          <w:szCs w:val="32"/>
        </w:rPr>
        <w:t>。</w:t>
      </w:r>
    </w:p>
    <w:p w:rsidR="00370611" w:rsidRDefault="00384A25">
      <w:pPr>
        <w:spacing w:after="0" w:line="560" w:lineRule="exact"/>
        <w:ind w:firstLineChars="200" w:firstLine="643"/>
        <w:jc w:val="both"/>
        <w:rPr>
          <w:rFonts w:ascii="仿宋" w:eastAsia="仿宋" w:hAnsi="仿宋" w:cs="Times New Roman"/>
          <w:sz w:val="32"/>
          <w:szCs w:val="32"/>
        </w:rPr>
      </w:pPr>
      <w:r>
        <w:rPr>
          <w:rFonts w:ascii="仿宋" w:eastAsia="仿宋" w:hAnsi="仿宋" w:cs="Times New Roman" w:hint="eastAsia"/>
          <w:b/>
          <w:sz w:val="32"/>
          <w:szCs w:val="32"/>
        </w:rPr>
        <w:t>（八）消防设施运行管理工作。</w:t>
      </w:r>
      <w:r>
        <w:rPr>
          <w:rFonts w:ascii="仿宋" w:eastAsia="仿宋" w:hAnsi="仿宋" w:cs="Times New Roman" w:hint="eastAsia"/>
          <w:sz w:val="32"/>
          <w:szCs w:val="32"/>
        </w:rPr>
        <w:t>学校</w:t>
      </w:r>
      <w:r>
        <w:rPr>
          <w:rFonts w:ascii="仿宋" w:eastAsia="仿宋" w:hAnsi="仿宋" w:hint="eastAsia"/>
          <w:sz w:val="32"/>
          <w:szCs w:val="32"/>
        </w:rPr>
        <w:t>安全</w:t>
      </w:r>
      <w:r>
        <w:rPr>
          <w:rFonts w:ascii="仿宋" w:eastAsia="仿宋" w:hAnsi="仿宋" w:cs="Times New Roman" w:hint="eastAsia"/>
          <w:sz w:val="32"/>
          <w:szCs w:val="32"/>
        </w:rPr>
        <w:t>保卫处积极开展消防设施维护、保养及维修的工作；各单位相关物业部门有效开展检查工作，防止灭火器、消</w:t>
      </w:r>
      <w:r w:rsidR="002C12FE">
        <w:rPr>
          <w:rFonts w:ascii="仿宋" w:eastAsia="仿宋" w:hAnsi="仿宋" w:cs="Times New Roman" w:hint="eastAsia"/>
          <w:sz w:val="32"/>
          <w:szCs w:val="32"/>
        </w:rPr>
        <w:t>火</w:t>
      </w:r>
      <w:r>
        <w:rPr>
          <w:rFonts w:ascii="仿宋" w:eastAsia="仿宋" w:hAnsi="仿宋" w:cs="Times New Roman" w:hint="eastAsia"/>
          <w:sz w:val="32"/>
          <w:szCs w:val="32"/>
        </w:rPr>
        <w:t>栓等设施丢失、人为损坏和移作他用现象发生，以保障学校消防系统的正常运行。</w:t>
      </w:r>
    </w:p>
    <w:p w:rsidR="00370611" w:rsidRDefault="002C12FE">
      <w:pPr>
        <w:spacing w:after="0" w:line="560" w:lineRule="exact"/>
        <w:ind w:firstLineChars="200" w:firstLine="643"/>
        <w:jc w:val="both"/>
        <w:rPr>
          <w:rFonts w:ascii="仿宋" w:eastAsia="仿宋" w:hAnsi="仿宋"/>
          <w:sz w:val="32"/>
          <w:szCs w:val="32"/>
        </w:rPr>
      </w:pPr>
      <w:r>
        <w:rPr>
          <w:rFonts w:ascii="仿宋" w:eastAsia="仿宋" w:hAnsi="仿宋" w:cs="Times New Roman" w:hint="eastAsia"/>
          <w:b/>
          <w:sz w:val="32"/>
          <w:szCs w:val="32"/>
        </w:rPr>
        <w:t>（九）</w:t>
      </w:r>
      <w:r w:rsidR="00384A25">
        <w:rPr>
          <w:rFonts w:ascii="仿宋" w:eastAsia="仿宋" w:hAnsi="仿宋" w:cs="Times New Roman" w:hint="eastAsia"/>
          <w:b/>
          <w:sz w:val="32"/>
          <w:szCs w:val="32"/>
        </w:rPr>
        <w:t>基建工地消防安全管理工作。</w:t>
      </w:r>
      <w:r w:rsidR="00384A25">
        <w:rPr>
          <w:rFonts w:ascii="仿宋" w:eastAsia="仿宋" w:hAnsi="仿宋" w:cs="Times New Roman" w:hint="eastAsia"/>
          <w:sz w:val="32"/>
          <w:szCs w:val="32"/>
        </w:rPr>
        <w:t>主管基建项目的有关单位要加强施工单位安全防火工作，定期检查</w:t>
      </w:r>
      <w:r w:rsidR="00C95E12">
        <w:rPr>
          <w:rFonts w:ascii="仿宋" w:eastAsia="仿宋" w:hAnsi="仿宋" w:cs="Times New Roman" w:hint="eastAsia"/>
          <w:sz w:val="32"/>
          <w:szCs w:val="32"/>
        </w:rPr>
        <w:t>巡视</w:t>
      </w:r>
      <w:r w:rsidR="00384A25">
        <w:rPr>
          <w:rFonts w:ascii="仿宋" w:eastAsia="仿宋" w:hAnsi="仿宋" w:cs="Times New Roman" w:hint="eastAsia"/>
          <w:sz w:val="32"/>
          <w:szCs w:val="32"/>
        </w:rPr>
        <w:t>，消除隐患，严格遵守动用明火、临时用电等审批程序。</w:t>
      </w:r>
    </w:p>
    <w:p w:rsidR="004B7914" w:rsidRDefault="002C12FE" w:rsidP="004B7914">
      <w:pPr>
        <w:spacing w:after="0" w:line="560" w:lineRule="exact"/>
        <w:ind w:firstLineChars="200" w:firstLine="643"/>
        <w:jc w:val="both"/>
        <w:rPr>
          <w:rFonts w:ascii="仿宋" w:eastAsia="仿宋" w:hAnsi="仿宋"/>
          <w:sz w:val="32"/>
          <w:szCs w:val="32"/>
        </w:rPr>
      </w:pPr>
      <w:r>
        <w:rPr>
          <w:rFonts w:ascii="仿宋" w:eastAsia="仿宋" w:hAnsi="仿宋" w:cs="Times New Roman" w:hint="eastAsia"/>
          <w:b/>
          <w:sz w:val="32"/>
          <w:szCs w:val="32"/>
        </w:rPr>
        <w:t>（十）</w:t>
      </w:r>
      <w:r w:rsidR="00384A25">
        <w:rPr>
          <w:rFonts w:ascii="仿宋" w:eastAsia="仿宋" w:hAnsi="仿宋" w:cs="Times New Roman" w:hint="eastAsia"/>
          <w:b/>
          <w:sz w:val="32"/>
          <w:szCs w:val="32"/>
        </w:rPr>
        <w:t>学校出租和联营管理单位的消防安全管理工作。</w:t>
      </w:r>
      <w:r w:rsidR="00384A25">
        <w:rPr>
          <w:rFonts w:ascii="仿宋" w:eastAsia="仿宋" w:hAnsi="仿宋" w:hint="eastAsia"/>
          <w:sz w:val="32"/>
          <w:szCs w:val="32"/>
        </w:rPr>
        <w:t>学校出租和联营管理单位要加强校内各类出租和联营场所的消防安全检查与管理，明确出租和联营场所的消防责任，并签订安全责任书，建立防火检查记录，切实落实专人负责，及时发现和整改隐患，按照消防规范设置消防设施，制定</w:t>
      </w:r>
      <w:r w:rsidR="002A5EE2">
        <w:rPr>
          <w:rFonts w:ascii="仿宋" w:eastAsia="仿宋" w:hAnsi="仿宋" w:hint="eastAsia"/>
          <w:sz w:val="32"/>
          <w:szCs w:val="32"/>
        </w:rPr>
        <w:t>应急</w:t>
      </w:r>
      <w:r w:rsidR="00384A25">
        <w:rPr>
          <w:rFonts w:ascii="仿宋" w:eastAsia="仿宋" w:hAnsi="仿宋" w:hint="eastAsia"/>
          <w:sz w:val="32"/>
          <w:szCs w:val="32"/>
        </w:rPr>
        <w:t>预案。</w:t>
      </w:r>
    </w:p>
    <w:p w:rsidR="00370611" w:rsidRDefault="00384A25">
      <w:pPr>
        <w:spacing w:after="0" w:line="560" w:lineRule="exact"/>
        <w:ind w:firstLineChars="200" w:firstLine="640"/>
        <w:jc w:val="both"/>
        <w:rPr>
          <w:rFonts w:ascii="黑体" w:eastAsia="黑体" w:hAnsi="黑体"/>
          <w:sz w:val="32"/>
          <w:szCs w:val="32"/>
        </w:rPr>
      </w:pPr>
      <w:r>
        <w:rPr>
          <w:rFonts w:ascii="黑体" w:eastAsia="黑体" w:hAnsi="黑体" w:hint="eastAsia"/>
          <w:sz w:val="32"/>
          <w:szCs w:val="32"/>
        </w:rPr>
        <w:lastRenderedPageBreak/>
        <w:t>四、工作要求</w:t>
      </w:r>
    </w:p>
    <w:p w:rsidR="008972FB" w:rsidRDefault="00384A25">
      <w:pPr>
        <w:spacing w:after="0" w:line="560" w:lineRule="exact"/>
        <w:ind w:firstLineChars="200" w:firstLine="640"/>
        <w:jc w:val="both"/>
        <w:rPr>
          <w:rFonts w:ascii="仿宋" w:eastAsia="仿宋" w:hAnsi="仿宋" w:cs="Times New Roman"/>
          <w:sz w:val="32"/>
          <w:szCs w:val="32"/>
        </w:rPr>
      </w:pPr>
      <w:r w:rsidRPr="008972FB">
        <w:rPr>
          <w:rFonts w:ascii="楷体" w:eastAsia="楷体" w:hAnsi="楷体" w:cs="Times New Roman" w:hint="eastAsia"/>
          <w:sz w:val="32"/>
          <w:szCs w:val="32"/>
        </w:rPr>
        <w:t>（一）</w:t>
      </w:r>
      <w:r w:rsidR="008972FB" w:rsidRPr="008972FB">
        <w:rPr>
          <w:rFonts w:ascii="楷体" w:eastAsia="楷体" w:hAnsi="楷体" w:cs="Times New Roman" w:hint="eastAsia"/>
          <w:sz w:val="32"/>
          <w:szCs w:val="32"/>
        </w:rPr>
        <w:t>高度重视。</w:t>
      </w:r>
      <w:r w:rsidR="008972FB">
        <w:rPr>
          <w:rFonts w:ascii="仿宋" w:eastAsia="仿宋" w:hAnsi="仿宋" w:cs="Times New Roman" w:hint="eastAsia"/>
          <w:sz w:val="32"/>
          <w:szCs w:val="32"/>
        </w:rPr>
        <w:t>冬春季节是火灾高发、频发期，节日集中，文化娱乐活动多，火灾风险增加。各单位要切实加强组织领导，明确责任分工，采取各种有效措施，将消防安全工作落到实处，坚决杜绝火灾事故的发生，确保师生安全，为学校各项工作的顺利开展创造良好的消防安全环境。</w:t>
      </w:r>
    </w:p>
    <w:p w:rsidR="00370611" w:rsidRPr="008972FB" w:rsidRDefault="00384A25" w:rsidP="008972FB">
      <w:pPr>
        <w:spacing w:after="0" w:line="560" w:lineRule="exact"/>
        <w:ind w:firstLineChars="200" w:firstLine="640"/>
        <w:jc w:val="both"/>
        <w:rPr>
          <w:rFonts w:ascii="仿宋" w:eastAsia="仿宋" w:hAnsi="仿宋" w:cs="Times New Roman"/>
          <w:sz w:val="32"/>
          <w:szCs w:val="32"/>
        </w:rPr>
      </w:pPr>
      <w:r w:rsidRPr="008972FB">
        <w:rPr>
          <w:rFonts w:ascii="楷体" w:eastAsia="楷体" w:hAnsi="楷体" w:cs="Times New Roman" w:hint="eastAsia"/>
          <w:sz w:val="32"/>
          <w:szCs w:val="32"/>
        </w:rPr>
        <w:t>（二）</w:t>
      </w:r>
      <w:r w:rsidR="008972FB" w:rsidRPr="008972FB">
        <w:rPr>
          <w:rFonts w:ascii="楷体" w:eastAsia="楷体" w:hAnsi="楷体" w:cs="Times New Roman" w:hint="eastAsia"/>
          <w:sz w:val="32"/>
          <w:szCs w:val="32"/>
        </w:rPr>
        <w:t>狠抓落实。</w:t>
      </w:r>
      <w:r w:rsidR="008972FB">
        <w:rPr>
          <w:rFonts w:ascii="仿宋" w:eastAsia="仿宋" w:hAnsi="仿宋" w:cs="Times New Roman" w:hint="eastAsia"/>
          <w:sz w:val="32"/>
          <w:szCs w:val="32"/>
        </w:rPr>
        <w:t>对火灾隐患排查整改工作要周密部署，精心组织，明确责任，狠抓工作落实</w:t>
      </w:r>
      <w:r>
        <w:rPr>
          <w:rFonts w:ascii="仿宋" w:eastAsia="仿宋" w:hAnsi="仿宋" w:hint="eastAsia"/>
          <w:sz w:val="32"/>
          <w:szCs w:val="32"/>
        </w:rPr>
        <w:t>，积极采取教育、管理、检查、监督并举的方法，广泛深入开展安全检查，切实消除火灾隐患，</w:t>
      </w:r>
      <w:r w:rsidR="008972FB">
        <w:rPr>
          <w:rFonts w:ascii="仿宋" w:eastAsia="仿宋" w:hAnsi="仿宋" w:hint="eastAsia"/>
          <w:sz w:val="32"/>
          <w:szCs w:val="32"/>
        </w:rPr>
        <w:t>在整改落实上做到任务清、责任明、督查紧、问责严。</w:t>
      </w:r>
    </w:p>
    <w:p w:rsidR="004B7914" w:rsidRDefault="00384A25" w:rsidP="004B7914">
      <w:pPr>
        <w:spacing w:after="0" w:line="560" w:lineRule="exact"/>
        <w:ind w:firstLineChars="200" w:firstLine="640"/>
        <w:jc w:val="both"/>
        <w:rPr>
          <w:rFonts w:ascii="仿宋" w:eastAsia="仿宋" w:hAnsi="仿宋"/>
          <w:sz w:val="32"/>
          <w:szCs w:val="32"/>
        </w:rPr>
      </w:pPr>
      <w:r w:rsidRPr="008972FB">
        <w:rPr>
          <w:rFonts w:ascii="楷体" w:eastAsia="楷体" w:hAnsi="楷体" w:cs="Times New Roman" w:hint="eastAsia"/>
          <w:sz w:val="32"/>
          <w:szCs w:val="32"/>
        </w:rPr>
        <w:t>（三）</w:t>
      </w:r>
      <w:r w:rsidR="008972FB" w:rsidRPr="008972FB">
        <w:rPr>
          <w:rFonts w:ascii="楷体" w:eastAsia="楷体" w:hAnsi="楷体" w:cs="Times New Roman" w:hint="eastAsia"/>
          <w:sz w:val="32"/>
          <w:szCs w:val="32"/>
        </w:rPr>
        <w:t>增强防范。</w:t>
      </w:r>
      <w:r>
        <w:rPr>
          <w:rFonts w:ascii="仿宋" w:eastAsia="仿宋" w:hAnsi="仿宋" w:hint="eastAsia"/>
          <w:sz w:val="32"/>
          <w:szCs w:val="32"/>
        </w:rPr>
        <w:t>切实增强防火安全意识，牢固树立安全第一的思想，</w:t>
      </w:r>
      <w:r w:rsidR="004B7914">
        <w:rPr>
          <w:rFonts w:ascii="仿宋" w:eastAsia="仿宋" w:hAnsi="仿宋" w:hint="eastAsia"/>
          <w:sz w:val="32"/>
          <w:szCs w:val="32"/>
        </w:rPr>
        <w:t>落实消防安全管理制度，强化消防重点部位管理和日常防火检查巡查，提高本单位消防安全自防自救能力。</w:t>
      </w:r>
    </w:p>
    <w:p w:rsidR="00370611" w:rsidRDefault="00384A25" w:rsidP="006B68BD">
      <w:pPr>
        <w:spacing w:after="0" w:line="560" w:lineRule="exact"/>
        <w:ind w:firstLineChars="200" w:firstLine="640"/>
        <w:jc w:val="both"/>
        <w:rPr>
          <w:rFonts w:ascii="仿宋" w:eastAsia="仿宋" w:hAnsi="仿宋"/>
          <w:sz w:val="32"/>
          <w:szCs w:val="32"/>
        </w:rPr>
      </w:pPr>
      <w:r w:rsidRPr="008972FB">
        <w:rPr>
          <w:rFonts w:ascii="楷体" w:eastAsia="楷体" w:hAnsi="楷体" w:cs="Times New Roman" w:hint="eastAsia"/>
          <w:sz w:val="32"/>
          <w:szCs w:val="32"/>
        </w:rPr>
        <w:t>（四）</w:t>
      </w:r>
      <w:r w:rsidR="008972FB" w:rsidRPr="008972FB">
        <w:rPr>
          <w:rFonts w:ascii="楷体" w:eastAsia="楷体" w:hAnsi="楷体" w:cs="Times New Roman" w:hint="eastAsia"/>
          <w:sz w:val="32"/>
          <w:szCs w:val="32"/>
        </w:rPr>
        <w:t>强化责任。</w:t>
      </w:r>
      <w:r w:rsidR="006B68BD" w:rsidRPr="006B68BD">
        <w:rPr>
          <w:rFonts w:ascii="仿宋" w:eastAsia="仿宋" w:hAnsi="仿宋" w:hint="eastAsia"/>
          <w:sz w:val="32"/>
          <w:szCs w:val="32"/>
        </w:rPr>
        <w:t>对</w:t>
      </w:r>
      <w:r w:rsidR="006B68BD">
        <w:rPr>
          <w:rFonts w:ascii="仿宋" w:eastAsia="仿宋" w:hAnsi="仿宋" w:hint="eastAsia"/>
          <w:sz w:val="32"/>
          <w:szCs w:val="32"/>
        </w:rPr>
        <w:t>排查不实、整改不力、管理不严、责任未有效落实的单位，</w:t>
      </w:r>
      <w:r>
        <w:rPr>
          <w:rFonts w:ascii="仿宋" w:eastAsia="仿宋" w:hAnsi="仿宋" w:hint="eastAsia"/>
          <w:sz w:val="32"/>
          <w:szCs w:val="32"/>
        </w:rPr>
        <w:t>学校将对其单位和领导进行通报批评，造成严重后果的，将依法追究责任。</w:t>
      </w:r>
    </w:p>
    <w:p w:rsidR="00853B75" w:rsidRDefault="00853B75" w:rsidP="00853B75">
      <w:pPr>
        <w:spacing w:after="0" w:line="560" w:lineRule="exact"/>
        <w:ind w:firstLineChars="500" w:firstLine="1600"/>
        <w:jc w:val="both"/>
        <w:rPr>
          <w:rFonts w:ascii="仿宋" w:eastAsia="仿宋" w:hAnsi="仿宋"/>
          <w:sz w:val="32"/>
          <w:szCs w:val="32"/>
        </w:rPr>
      </w:pPr>
    </w:p>
    <w:p w:rsidR="00BD3581" w:rsidRDefault="00BD3581" w:rsidP="00853B75">
      <w:pPr>
        <w:spacing w:after="0" w:line="560" w:lineRule="exact"/>
        <w:ind w:firstLineChars="500" w:firstLine="1600"/>
        <w:jc w:val="both"/>
        <w:rPr>
          <w:rFonts w:ascii="仿宋" w:eastAsia="仿宋" w:hAnsi="仿宋"/>
          <w:sz w:val="32"/>
          <w:szCs w:val="32"/>
        </w:rPr>
      </w:pPr>
    </w:p>
    <w:p w:rsidR="00BD3581" w:rsidRDefault="00BD3581" w:rsidP="00853B75">
      <w:pPr>
        <w:spacing w:after="0" w:line="560" w:lineRule="exact"/>
        <w:ind w:firstLineChars="500" w:firstLine="1600"/>
        <w:jc w:val="both"/>
        <w:rPr>
          <w:rFonts w:ascii="仿宋" w:eastAsia="仿宋" w:hAnsi="仿宋"/>
          <w:sz w:val="32"/>
          <w:szCs w:val="32"/>
        </w:rPr>
      </w:pPr>
    </w:p>
    <w:p w:rsidR="00853B75" w:rsidRDefault="00384A25" w:rsidP="00BD3581">
      <w:pPr>
        <w:spacing w:after="0" w:line="560" w:lineRule="exact"/>
        <w:ind w:firstLineChars="1500" w:firstLine="4800"/>
        <w:jc w:val="both"/>
        <w:rPr>
          <w:rFonts w:ascii="仿宋" w:eastAsia="仿宋" w:hAnsi="仿宋"/>
          <w:sz w:val="32"/>
          <w:szCs w:val="32"/>
        </w:rPr>
      </w:pPr>
      <w:r>
        <w:rPr>
          <w:rFonts w:ascii="仿宋" w:eastAsia="仿宋" w:hAnsi="仿宋" w:hint="eastAsia"/>
          <w:sz w:val="32"/>
          <w:szCs w:val="32"/>
        </w:rPr>
        <w:t xml:space="preserve">哈尔滨工程大学安全保卫处  </w:t>
      </w:r>
      <w:r w:rsidR="009F16A6">
        <w:rPr>
          <w:rFonts w:ascii="仿宋" w:eastAsia="仿宋" w:hAnsi="仿宋" w:hint="eastAsia"/>
          <w:sz w:val="32"/>
          <w:szCs w:val="32"/>
        </w:rPr>
        <w:t xml:space="preserve">  </w:t>
      </w:r>
    </w:p>
    <w:p w:rsidR="00370611" w:rsidRDefault="00853B75" w:rsidP="00853B75">
      <w:pPr>
        <w:spacing w:line="220" w:lineRule="atLeast"/>
        <w:ind w:firstLineChars="1700" w:firstLine="5440"/>
        <w:jc w:val="both"/>
        <w:rPr>
          <w:rFonts w:ascii="仿宋" w:eastAsia="仿宋" w:hAnsi="仿宋"/>
          <w:sz w:val="32"/>
          <w:szCs w:val="32"/>
        </w:rPr>
      </w:pPr>
      <w:r>
        <w:rPr>
          <w:rFonts w:ascii="仿宋" w:eastAsia="仿宋" w:hAnsi="仿宋"/>
          <w:sz w:val="32"/>
          <w:szCs w:val="32"/>
        </w:rPr>
        <w:t>2020年11月30日</w:t>
      </w:r>
    </w:p>
    <w:p w:rsidR="00BD3581" w:rsidRDefault="00BD3581" w:rsidP="00853B75">
      <w:pPr>
        <w:spacing w:line="220" w:lineRule="atLeast"/>
        <w:ind w:firstLineChars="1700" w:firstLine="5440"/>
        <w:jc w:val="both"/>
        <w:rPr>
          <w:rFonts w:ascii="仿宋" w:eastAsia="仿宋" w:hAnsi="仿宋"/>
          <w:sz w:val="32"/>
          <w:szCs w:val="32"/>
        </w:rPr>
      </w:pPr>
    </w:p>
    <w:sectPr w:rsidR="00BD3581" w:rsidSect="00370611">
      <w:pgSz w:w="11906" w:h="16838"/>
      <w:pgMar w:top="2098" w:right="1474" w:bottom="1985"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CF5" w:rsidRDefault="009B3CF5" w:rsidP="0028492E">
      <w:pPr>
        <w:spacing w:after="0"/>
      </w:pPr>
      <w:r>
        <w:separator/>
      </w:r>
    </w:p>
  </w:endnote>
  <w:endnote w:type="continuationSeparator" w:id="0">
    <w:p w:rsidR="009B3CF5" w:rsidRDefault="009B3CF5" w:rsidP="002849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CF5" w:rsidRDefault="009B3CF5" w:rsidP="0028492E">
      <w:pPr>
        <w:spacing w:after="0"/>
      </w:pPr>
      <w:r>
        <w:separator/>
      </w:r>
    </w:p>
  </w:footnote>
  <w:footnote w:type="continuationSeparator" w:id="0">
    <w:p w:rsidR="009B3CF5" w:rsidRDefault="009B3CF5" w:rsidP="0028492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435D9"/>
    <w:rsid w:val="00077FE8"/>
    <w:rsid w:val="00084EB7"/>
    <w:rsid w:val="000E3162"/>
    <w:rsid w:val="00146DAC"/>
    <w:rsid w:val="001477A0"/>
    <w:rsid w:val="00165F72"/>
    <w:rsid w:val="0019527E"/>
    <w:rsid w:val="001C106E"/>
    <w:rsid w:val="001E715B"/>
    <w:rsid w:val="001F48B5"/>
    <w:rsid w:val="001F72CB"/>
    <w:rsid w:val="00215DA6"/>
    <w:rsid w:val="00273C52"/>
    <w:rsid w:val="002825E9"/>
    <w:rsid w:val="0028492E"/>
    <w:rsid w:val="002A5EE2"/>
    <w:rsid w:val="002C12FE"/>
    <w:rsid w:val="002C4534"/>
    <w:rsid w:val="002D44D2"/>
    <w:rsid w:val="002D70FC"/>
    <w:rsid w:val="002D7174"/>
    <w:rsid w:val="00315539"/>
    <w:rsid w:val="00323B43"/>
    <w:rsid w:val="0033203E"/>
    <w:rsid w:val="00342114"/>
    <w:rsid w:val="003545A9"/>
    <w:rsid w:val="00370611"/>
    <w:rsid w:val="003828E5"/>
    <w:rsid w:val="00384A25"/>
    <w:rsid w:val="003A33B7"/>
    <w:rsid w:val="003A3C31"/>
    <w:rsid w:val="003B59A5"/>
    <w:rsid w:val="003D37D8"/>
    <w:rsid w:val="00426133"/>
    <w:rsid w:val="004358AB"/>
    <w:rsid w:val="00447442"/>
    <w:rsid w:val="0047637A"/>
    <w:rsid w:val="004B2D85"/>
    <w:rsid w:val="004B4B66"/>
    <w:rsid w:val="004B7914"/>
    <w:rsid w:val="004C2018"/>
    <w:rsid w:val="00501565"/>
    <w:rsid w:val="005228A8"/>
    <w:rsid w:val="00551315"/>
    <w:rsid w:val="00580E9F"/>
    <w:rsid w:val="005A288C"/>
    <w:rsid w:val="005B639B"/>
    <w:rsid w:val="00630BD4"/>
    <w:rsid w:val="00644032"/>
    <w:rsid w:val="00666778"/>
    <w:rsid w:val="006847A3"/>
    <w:rsid w:val="00696FFF"/>
    <w:rsid w:val="006B68BD"/>
    <w:rsid w:val="006C35BC"/>
    <w:rsid w:val="006D3DEF"/>
    <w:rsid w:val="006D6F31"/>
    <w:rsid w:val="00720DC3"/>
    <w:rsid w:val="00721B82"/>
    <w:rsid w:val="0072271F"/>
    <w:rsid w:val="007355B9"/>
    <w:rsid w:val="0074334D"/>
    <w:rsid w:val="00754224"/>
    <w:rsid w:val="00772990"/>
    <w:rsid w:val="00774925"/>
    <w:rsid w:val="00780B74"/>
    <w:rsid w:val="00786B6C"/>
    <w:rsid w:val="007B61A3"/>
    <w:rsid w:val="007D7905"/>
    <w:rsid w:val="0082639D"/>
    <w:rsid w:val="00853B75"/>
    <w:rsid w:val="00854A27"/>
    <w:rsid w:val="008778F2"/>
    <w:rsid w:val="00887976"/>
    <w:rsid w:val="008972FB"/>
    <w:rsid w:val="008B27D4"/>
    <w:rsid w:val="008B2BC3"/>
    <w:rsid w:val="008B7726"/>
    <w:rsid w:val="009B3CF5"/>
    <w:rsid w:val="009F16A6"/>
    <w:rsid w:val="00B33964"/>
    <w:rsid w:val="00B37251"/>
    <w:rsid w:val="00B7618B"/>
    <w:rsid w:val="00B80091"/>
    <w:rsid w:val="00BA5511"/>
    <w:rsid w:val="00BB58E8"/>
    <w:rsid w:val="00BB610F"/>
    <w:rsid w:val="00BD3581"/>
    <w:rsid w:val="00BF6C22"/>
    <w:rsid w:val="00C001B0"/>
    <w:rsid w:val="00C80B65"/>
    <w:rsid w:val="00C93154"/>
    <w:rsid w:val="00C95E12"/>
    <w:rsid w:val="00D113E9"/>
    <w:rsid w:val="00D31D50"/>
    <w:rsid w:val="00D34608"/>
    <w:rsid w:val="00D45AEC"/>
    <w:rsid w:val="00D6063B"/>
    <w:rsid w:val="00D61D9C"/>
    <w:rsid w:val="00D768FC"/>
    <w:rsid w:val="00DC493D"/>
    <w:rsid w:val="00E971D4"/>
    <w:rsid w:val="00E975EA"/>
    <w:rsid w:val="00EA3FC2"/>
    <w:rsid w:val="00EC2A64"/>
    <w:rsid w:val="00ED34DD"/>
    <w:rsid w:val="00EE095B"/>
    <w:rsid w:val="00EE57A4"/>
    <w:rsid w:val="00F43EB2"/>
    <w:rsid w:val="00F50A81"/>
    <w:rsid w:val="00F872A4"/>
    <w:rsid w:val="00F9610F"/>
    <w:rsid w:val="00FB0C69"/>
    <w:rsid w:val="00FD371B"/>
    <w:rsid w:val="5F025B5C"/>
    <w:rsid w:val="6D5D1479"/>
    <w:rsid w:val="708D25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DD6F65-BF71-4E06-A644-5330D5663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611"/>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370611"/>
    <w:pPr>
      <w:ind w:leftChars="2500" w:left="100"/>
    </w:pPr>
  </w:style>
  <w:style w:type="paragraph" w:styleId="a4">
    <w:name w:val="footer"/>
    <w:basedOn w:val="a"/>
    <w:link w:val="Char0"/>
    <w:uiPriority w:val="99"/>
    <w:unhideWhenUsed/>
    <w:rsid w:val="00370611"/>
    <w:pPr>
      <w:tabs>
        <w:tab w:val="center" w:pos="4153"/>
        <w:tab w:val="right" w:pos="8306"/>
      </w:tabs>
    </w:pPr>
    <w:rPr>
      <w:sz w:val="18"/>
      <w:szCs w:val="18"/>
    </w:rPr>
  </w:style>
  <w:style w:type="paragraph" w:styleId="a5">
    <w:name w:val="header"/>
    <w:basedOn w:val="a"/>
    <w:link w:val="Char1"/>
    <w:uiPriority w:val="99"/>
    <w:unhideWhenUsed/>
    <w:qFormat/>
    <w:rsid w:val="00370611"/>
    <w:pPr>
      <w:pBdr>
        <w:bottom w:val="single" w:sz="6" w:space="1" w:color="auto"/>
      </w:pBdr>
      <w:tabs>
        <w:tab w:val="center" w:pos="4153"/>
        <w:tab w:val="right" w:pos="8306"/>
      </w:tabs>
      <w:jc w:val="center"/>
    </w:pPr>
    <w:rPr>
      <w:sz w:val="18"/>
      <w:szCs w:val="18"/>
    </w:rPr>
  </w:style>
  <w:style w:type="character" w:customStyle="1" w:styleId="Char">
    <w:name w:val="日期 Char"/>
    <w:basedOn w:val="a0"/>
    <w:link w:val="a3"/>
    <w:uiPriority w:val="99"/>
    <w:semiHidden/>
    <w:qFormat/>
    <w:rsid w:val="00370611"/>
    <w:rPr>
      <w:rFonts w:ascii="Tahoma" w:hAnsi="Tahoma"/>
    </w:rPr>
  </w:style>
  <w:style w:type="character" w:customStyle="1" w:styleId="Char1">
    <w:name w:val="页眉 Char"/>
    <w:basedOn w:val="a0"/>
    <w:link w:val="a5"/>
    <w:uiPriority w:val="99"/>
    <w:semiHidden/>
    <w:qFormat/>
    <w:rsid w:val="00370611"/>
    <w:rPr>
      <w:rFonts w:ascii="Tahoma" w:hAnsi="Tahoma"/>
      <w:sz w:val="18"/>
      <w:szCs w:val="18"/>
    </w:rPr>
  </w:style>
  <w:style w:type="character" w:customStyle="1" w:styleId="Char0">
    <w:name w:val="页脚 Char"/>
    <w:basedOn w:val="a0"/>
    <w:link w:val="a4"/>
    <w:uiPriority w:val="99"/>
    <w:semiHidden/>
    <w:qFormat/>
    <w:rsid w:val="00370611"/>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D7A10B-CA68-4E63-9EC9-26B63B5D6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379</Words>
  <Characters>2166</Characters>
  <Application>Microsoft Office Word</Application>
  <DocSecurity>0</DocSecurity>
  <Lines>18</Lines>
  <Paragraphs>5</Paragraphs>
  <ScaleCrop>false</ScaleCrop>
  <Company>Microsoft</Company>
  <LinksUpToDate>false</LinksUpToDate>
  <CharactersWithSpaces>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wm</cp:lastModifiedBy>
  <cp:revision>2</cp:revision>
  <cp:lastPrinted>2018-11-28T07:05:00Z</cp:lastPrinted>
  <dcterms:created xsi:type="dcterms:W3CDTF">2020-12-03T07:37:00Z</dcterms:created>
  <dcterms:modified xsi:type="dcterms:W3CDTF">2020-12-03T07:37:00Z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